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C60E48" w:rsidRDefault="000E0260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="00981F0B"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925C88">
        <w:rPr>
          <w:rFonts w:ascii="Times New Roman" w:eastAsia="MS Mincho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OSk1NY+BQAAXxYAAA4AAAAAAAAAAAAAAAAALgIAAGRycy9lMm9Eb2MueG1sUEsBAi0AFAAG&#10;AAgAAAAhAAjbM2/WAAAA/wAAAA8AAAAAAAAAAAAAAAAAmAcAAGRycy9kb3ducmV2LnhtbFBLBQYA&#10;AAAABAAEAPMAAACb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3GPP TSG RAN WG1 Meeting #8</w:t>
      </w:r>
      <w:r w:rsidR="0054089E">
        <w:rPr>
          <w:rFonts w:ascii="Times New Roman" w:hAnsi="Times New Roman" w:cs="Times New Roman" w:hint="eastAsia"/>
          <w:b/>
          <w:bCs/>
        </w:rPr>
        <w:t>4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bis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6273DF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504344">
        <w:rPr>
          <w:rFonts w:ascii="Times New Roman" w:hAnsi="Times New Roman" w:cs="Times New Roman" w:hint="eastAsia"/>
          <w:b/>
          <w:bCs/>
        </w:rPr>
        <w:t xml:space="preserve">         </w:t>
      </w:r>
      <w:r w:rsidR="006273DF" w:rsidRPr="00590D48">
        <w:rPr>
          <w:rFonts w:ascii="Times New Roman" w:hAnsi="Times New Roman" w:cs="Times New Roman"/>
          <w:b/>
          <w:bCs/>
        </w:rPr>
        <w:t xml:space="preserve">   </w:t>
      </w:r>
      <w:r w:rsidR="006273DF" w:rsidRPr="00EC1A35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FD1A98" w:rsidRPr="00FD1A98">
        <w:rPr>
          <w:rFonts w:ascii="Times New Roman" w:eastAsia="MS Mincho" w:hAnsi="Times New Roman" w:cs="Times New Roman"/>
          <w:b/>
          <w:bCs/>
          <w:lang w:eastAsia="en-US"/>
        </w:rPr>
        <w:t>R1-1</w:t>
      </w:r>
      <w:r w:rsidR="00C60E48">
        <w:rPr>
          <w:rFonts w:ascii="Times New Roman" w:eastAsia="MS Mincho" w:hAnsi="Times New Roman" w:cs="Times New Roman" w:hint="eastAsia"/>
          <w:b/>
          <w:bCs/>
          <w:lang w:eastAsia="en-US"/>
        </w:rPr>
        <w:t>63</w:t>
      </w:r>
      <w:r w:rsidR="00C60E48">
        <w:rPr>
          <w:rFonts w:ascii="Times New Roman" w:hAnsi="Times New Roman" w:cs="Times New Roman" w:hint="eastAsia"/>
          <w:b/>
          <w:bCs/>
        </w:rPr>
        <w:t>415</w:t>
      </w:r>
    </w:p>
    <w:p w:rsidR="006273DF" w:rsidRPr="0054089E" w:rsidRDefault="0054089E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4089E">
        <w:rPr>
          <w:rFonts w:ascii="Times New Roman" w:hAnsi="Times New Roman" w:cs="Times New Roman"/>
          <w:b/>
          <w:bCs/>
        </w:rPr>
        <w:t>Busan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Korea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11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- </w:t>
      </w:r>
      <w:r>
        <w:rPr>
          <w:rFonts w:ascii="Times New Roman" w:hAnsi="Times New Roman" w:cs="Times New Roman" w:hint="eastAsia"/>
          <w:b/>
          <w:bCs/>
        </w:rPr>
        <w:t>15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April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2016</w:t>
      </w:r>
    </w:p>
    <w:p w:rsidR="006273DF" w:rsidRPr="000D1A9F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before="120" w:after="6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0D1A9F">
        <w:rPr>
          <w:rFonts w:ascii="Times New Roman" w:hAnsi="Times New Roman" w:cs="Times New Roman" w:hint="eastAsia"/>
          <w:b/>
          <w:bCs/>
        </w:rPr>
        <w:t xml:space="preserve">  </w:t>
      </w:r>
      <w:r w:rsidR="000D1A9F">
        <w:rPr>
          <w:rFonts w:ascii="Times New Roman" w:eastAsia="MS Mincho" w:hAnsi="Times New Roman" w:cs="Times New Roman" w:hint="eastAsia"/>
          <w:b/>
          <w:bCs/>
          <w:lang w:eastAsia="en-US"/>
        </w:rPr>
        <w:t>7.1.4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</w:t>
      </w:r>
      <w:r w:rsidR="000D1A9F">
        <w:rPr>
          <w:rFonts w:ascii="Times New Roman" w:hAnsi="Times New Roman" w:cs="Times New Roman" w:hint="eastAsia"/>
          <w:b/>
          <w:bCs/>
        </w:rPr>
        <w:t xml:space="preserve">  </w:t>
      </w:r>
      <w:r w:rsidRPr="00590D48">
        <w:rPr>
          <w:rFonts w:ascii="Times New Roman" w:hAnsi="Times New Roman" w:cs="Times New Roman"/>
          <w:b/>
          <w:bCs/>
        </w:rPr>
        <w:t>Xinwei</w:t>
      </w:r>
    </w:p>
    <w:p w:rsidR="006273DF" w:rsidRPr="000D1A9F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left="1325" w:hangingChars="600" w:hanging="1325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FD1A98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0D1A9F">
        <w:rPr>
          <w:rFonts w:ascii="Times New Roman" w:hAnsi="Times New Roman" w:cs="Times New Roman" w:hint="eastAsia"/>
          <w:b/>
          <w:bCs/>
        </w:rPr>
        <w:t xml:space="preserve">  Simulation Results of Rank 5-8 </w:t>
      </w:r>
      <w:proofErr w:type="gramStart"/>
      <w:r w:rsidR="000D1A9F">
        <w:rPr>
          <w:rFonts w:ascii="Times New Roman" w:hAnsi="Times New Roman" w:cs="Times New Roman" w:hint="eastAsia"/>
          <w:b/>
          <w:bCs/>
        </w:rPr>
        <w:t>Codebook</w:t>
      </w:r>
      <w:proofErr w:type="gramEnd"/>
    </w:p>
    <w:p w:rsidR="006273DF" w:rsidRPr="00C04BDE" w:rsidRDefault="006273DF" w:rsidP="00715706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0D1A9F">
        <w:rPr>
          <w:rFonts w:ascii="Times New Roman" w:hAnsi="Times New Roman" w:cs="Times New Roman" w:hint="eastAsia"/>
          <w:b/>
          <w:bCs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  <w:r w:rsidR="00C04BDE">
        <w:rPr>
          <w:rFonts w:ascii="Times New Roman" w:hAnsi="Times New Roman" w:cs="Times New Roman" w:hint="eastAsia"/>
          <w:b/>
          <w:bCs/>
        </w:rPr>
        <w:t xml:space="preserve"> and Decision</w:t>
      </w:r>
    </w:p>
    <w:p w:rsidR="006273DF" w:rsidRDefault="00AB752D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Background and </w:t>
      </w:r>
      <w:r w:rsidR="006273DF" w:rsidRPr="0062420C">
        <w:rPr>
          <w:rFonts w:eastAsiaTheme="minorEastAsia"/>
          <w:lang w:eastAsia="zh-CN"/>
        </w:rPr>
        <w:t>Introduction</w:t>
      </w:r>
    </w:p>
    <w:p w:rsidR="000D1A9F" w:rsidRDefault="000D1A9F" w:rsidP="000D1A9F">
      <w:pPr>
        <w:pStyle w:val="LGTdoc"/>
        <w:spacing w:afterLines="0" w:after="120" w:line="300" w:lineRule="auto"/>
        <w:rPr>
          <w:rFonts w:eastAsia="宋体"/>
          <w:lang w:eastAsia="zh-CN"/>
        </w:rPr>
      </w:pPr>
      <w:r>
        <w:t>In RAN1#83</w:t>
      </w:r>
      <w:r>
        <w:rPr>
          <w:rFonts w:eastAsia="宋体" w:hint="eastAsia"/>
          <w:lang w:eastAsia="zh-CN"/>
        </w:rPr>
        <w:t>, the following w</w:t>
      </w:r>
      <w:r>
        <w:rPr>
          <w:rFonts w:eastAsia="宋体"/>
          <w:lang w:eastAsia="zh-CN"/>
        </w:rPr>
        <w:t>orking assumption</w:t>
      </w:r>
      <w:r>
        <w:rPr>
          <w:rFonts w:eastAsia="宋体" w:hint="eastAsia"/>
          <w:lang w:eastAsia="zh-CN"/>
        </w:rPr>
        <w:t xml:space="preserve"> was made: </w:t>
      </w:r>
    </w:p>
    <w:p w:rsidR="000D1A9F" w:rsidRPr="007E7A7C" w:rsidRDefault="000D1A9F" w:rsidP="000D1A9F">
      <w:pPr>
        <w:pStyle w:val="LGTdoc"/>
        <w:spacing w:afterLines="0" w:after="120" w:line="300" w:lineRule="auto"/>
        <w:ind w:firstLine="403"/>
        <w:rPr>
          <w:rFonts w:eastAsia="宋体"/>
          <w:i/>
          <w:iCs/>
          <w:lang w:eastAsia="zh-CN"/>
        </w:rPr>
      </w:pPr>
      <w:r w:rsidRPr="007E7A7C">
        <w:rPr>
          <w:rFonts w:eastAsia="MS Mincho" w:hint="eastAsia"/>
          <w:i/>
          <w:iCs/>
          <w:lang w:eastAsia="ja-JP"/>
        </w:rPr>
        <w:t>Rank 5 -</w:t>
      </w:r>
      <w:r>
        <w:rPr>
          <w:rFonts w:eastAsia="宋体" w:hint="eastAsia"/>
          <w:i/>
          <w:iCs/>
          <w:lang w:eastAsia="zh-CN"/>
        </w:rPr>
        <w:t xml:space="preserve"> </w:t>
      </w:r>
      <w:r w:rsidRPr="007E7A7C">
        <w:rPr>
          <w:rFonts w:eastAsia="MS Mincho" w:hint="eastAsia"/>
          <w:i/>
          <w:iCs/>
          <w:lang w:eastAsia="ja-JP"/>
        </w:rPr>
        <w:t xml:space="preserve">8 codebook which captured in R1-157789 </w:t>
      </w:r>
      <w:r w:rsidRPr="007E7A7C">
        <w:rPr>
          <w:rFonts w:eastAsia="宋体" w:hint="eastAsia"/>
          <w:i/>
          <w:iCs/>
          <w:lang w:eastAsia="zh-CN"/>
        </w:rPr>
        <w:t xml:space="preserve">[1] </w:t>
      </w:r>
      <w:r w:rsidRPr="007E7A7C">
        <w:rPr>
          <w:rFonts w:eastAsia="MS Mincho" w:hint="eastAsia"/>
          <w:i/>
          <w:iCs/>
          <w:lang w:eastAsia="ja-JP"/>
        </w:rPr>
        <w:t>is supported</w:t>
      </w:r>
      <w:r w:rsidRPr="007E7A7C">
        <w:rPr>
          <w:rFonts w:eastAsia="宋体" w:hint="eastAsia"/>
          <w:i/>
          <w:iCs/>
          <w:lang w:eastAsia="zh-CN"/>
        </w:rPr>
        <w:t xml:space="preserve">. </w:t>
      </w:r>
    </w:p>
    <w:p w:rsidR="00FF4446" w:rsidRDefault="000D1A9F" w:rsidP="000D1A9F">
      <w:pPr>
        <w:pStyle w:val="LGTdoc"/>
        <w:spacing w:afterLines="0" w:after="120" w:line="300" w:lineRule="auto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>However i</w:t>
      </w:r>
      <w:r>
        <w:t xml:space="preserve">n RAN1#84, there is no consensus on </w:t>
      </w:r>
      <w:r>
        <w:rPr>
          <w:rFonts w:eastAsia="宋体" w:hint="eastAsia"/>
          <w:lang w:eastAsia="zh-CN"/>
        </w:rPr>
        <w:t>r</w:t>
      </w:r>
      <w:r>
        <w:t>ank 5-8 codebook</w:t>
      </w:r>
      <w:r w:rsidR="00FF4446">
        <w:rPr>
          <w:rFonts w:eastAsia="宋体" w:hint="eastAsia"/>
          <w:iCs/>
          <w:lang w:eastAsia="zh-CN"/>
        </w:rPr>
        <w:t>.</w:t>
      </w:r>
    </w:p>
    <w:p w:rsidR="00FF4446" w:rsidRPr="00E14C8A" w:rsidRDefault="00FF4446" w:rsidP="00FF4446">
      <w:pPr>
        <w:rPr>
          <w:rFonts w:eastAsia="MS Mincho"/>
          <w:b/>
          <w:noProof/>
          <w:u w:val="single"/>
          <w:lang w:eastAsia="ja-JP"/>
        </w:rPr>
      </w:pPr>
      <w:r w:rsidRPr="00E14C8A">
        <w:rPr>
          <w:rFonts w:eastAsia="MS Mincho" w:hint="eastAsia"/>
          <w:b/>
          <w:noProof/>
          <w:u w:val="single"/>
          <w:lang w:eastAsia="ja-JP"/>
        </w:rPr>
        <w:t>Conclusions:</w:t>
      </w:r>
    </w:p>
    <w:p w:rsidR="00FF4446" w:rsidRPr="00FF4446" w:rsidRDefault="00FF4446" w:rsidP="00FF4446">
      <w:pPr>
        <w:numPr>
          <w:ilvl w:val="0"/>
          <w:numId w:val="11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 w:rsidRPr="00FF4446">
        <w:rPr>
          <w:rFonts w:eastAsia="MS Mincho" w:hint="eastAsia"/>
          <w:i/>
          <w:noProof/>
          <w:lang w:eastAsia="ja-JP"/>
        </w:rPr>
        <w:t xml:space="preserve">Companies are requested to evaluate rank 5 </w:t>
      </w:r>
      <w:r w:rsidRPr="00FF4446">
        <w:rPr>
          <w:rFonts w:eastAsia="MS Mincho"/>
          <w:i/>
          <w:noProof/>
          <w:lang w:eastAsia="ja-JP"/>
        </w:rPr>
        <w:t>–</w:t>
      </w:r>
      <w:r w:rsidRPr="00FF4446">
        <w:rPr>
          <w:rFonts w:eastAsia="MS Mincho" w:hint="eastAsia"/>
          <w:i/>
          <w:noProof/>
          <w:lang w:eastAsia="ja-JP"/>
        </w:rPr>
        <w:t xml:space="preserve"> 8  codebook design for class A based on R1-161355, R1-160850, and R1-160613 until the next meeting</w:t>
      </w:r>
    </w:p>
    <w:p w:rsidR="00FF4446" w:rsidRPr="00FF4446" w:rsidRDefault="00FF4446" w:rsidP="00FF4446">
      <w:pPr>
        <w:numPr>
          <w:ilvl w:val="1"/>
          <w:numId w:val="11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 w:rsidRPr="00FF4446">
        <w:rPr>
          <w:rFonts w:eastAsia="MS Mincho" w:hint="eastAsia"/>
          <w:i/>
          <w:noProof/>
          <w:lang w:eastAsia="ja-JP"/>
        </w:rPr>
        <w:t>Companies should take into acount the correction of R1-161355</w:t>
      </w:r>
    </w:p>
    <w:p w:rsidR="00FF4446" w:rsidRPr="00FF4446" w:rsidRDefault="00FF4446" w:rsidP="00FF4446">
      <w:pPr>
        <w:numPr>
          <w:ilvl w:val="0"/>
          <w:numId w:val="11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 w:rsidRPr="00FF4446">
        <w:rPr>
          <w:rFonts w:eastAsia="MS Mincho" w:hint="eastAsia"/>
          <w:i/>
          <w:noProof/>
          <w:lang w:eastAsia="ja-JP"/>
        </w:rPr>
        <w:t xml:space="preserve">RAN1 will decide a final conclusion related rank 5 </w:t>
      </w:r>
      <w:r w:rsidRPr="00FF4446">
        <w:rPr>
          <w:rFonts w:eastAsia="MS Mincho"/>
          <w:i/>
          <w:noProof/>
          <w:lang w:eastAsia="ja-JP"/>
        </w:rPr>
        <w:t>–</w:t>
      </w:r>
      <w:r w:rsidRPr="00FF4446">
        <w:rPr>
          <w:rFonts w:eastAsia="MS Mincho" w:hint="eastAsia"/>
          <w:i/>
          <w:noProof/>
          <w:lang w:eastAsia="ja-JP"/>
        </w:rPr>
        <w:t xml:space="preserve"> 8 codebook design issues for class A based on evaluation results and technical analysis before or in the next meeting </w:t>
      </w:r>
    </w:p>
    <w:p w:rsidR="00FF4446" w:rsidRPr="00FF4446" w:rsidRDefault="00FF4446" w:rsidP="00FF4446">
      <w:pPr>
        <w:numPr>
          <w:ilvl w:val="0"/>
          <w:numId w:val="11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 w:rsidRPr="00FF4446">
        <w:rPr>
          <w:rFonts w:eastAsia="MS Mincho" w:hint="eastAsia"/>
          <w:i/>
          <w:noProof/>
          <w:lang w:eastAsia="ja-JP"/>
        </w:rPr>
        <w:t>RAN1 also will decide a final conclusion related to  R1-161204 before or in the next meeting</w:t>
      </w:r>
    </w:p>
    <w:p w:rsidR="00FF4446" w:rsidRDefault="00FF4446" w:rsidP="00FF4446">
      <w:pPr>
        <w:autoSpaceDE/>
        <w:autoSpaceDN/>
        <w:adjustRightInd/>
        <w:snapToGrid/>
        <w:spacing w:after="0" w:line="240" w:lineRule="auto"/>
        <w:jc w:val="left"/>
        <w:rPr>
          <w:lang w:eastAsia="zh-CN"/>
        </w:rPr>
      </w:pPr>
    </w:p>
    <w:p w:rsidR="000D1A9F" w:rsidRPr="00FF4446" w:rsidRDefault="00FF4446" w:rsidP="00FF4446">
      <w:p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>
        <w:rPr>
          <w:rFonts w:hint="eastAsia"/>
          <w:lang w:eastAsia="zh-CN"/>
        </w:rPr>
        <w:t>In this contribution, we provide some</w:t>
      </w:r>
      <w:r w:rsidR="000D1A9F" w:rsidRPr="00FF4446">
        <w:rPr>
          <w:rFonts w:hint="eastAsia"/>
          <w:lang w:eastAsia="zh-CN"/>
        </w:rPr>
        <w:t xml:space="preserve"> </w:t>
      </w:r>
      <w:r w:rsidR="000D1A9F">
        <w:t>evaluat</w:t>
      </w:r>
      <w:r w:rsidR="000D1A9F" w:rsidRPr="00FF4446">
        <w:rPr>
          <w:rFonts w:hint="eastAsia"/>
          <w:lang w:eastAsia="zh-CN"/>
        </w:rPr>
        <w:t>ion</w:t>
      </w:r>
      <w:r w:rsidR="000D1A9F">
        <w:t xml:space="preserve"> results</w:t>
      </w:r>
      <w:r>
        <w:rPr>
          <w:rFonts w:hint="eastAsia"/>
          <w:lang w:eastAsia="zh-CN"/>
        </w:rPr>
        <w:t xml:space="preserve"> for further discussion</w:t>
      </w:r>
      <w:r w:rsidR="000D1A9F" w:rsidRPr="00FF4446">
        <w:rPr>
          <w:rFonts w:hint="eastAsia"/>
          <w:lang w:eastAsia="zh-CN"/>
        </w:rPr>
        <w:t>.</w:t>
      </w:r>
    </w:p>
    <w:p w:rsidR="000D1A9F" w:rsidRPr="00FF4446" w:rsidRDefault="000D1A9F" w:rsidP="00FD1A98">
      <w:pPr>
        <w:widowControl w:val="0"/>
        <w:rPr>
          <w:lang w:eastAsia="zh-CN"/>
        </w:rPr>
      </w:pPr>
    </w:p>
    <w:p w:rsidR="0099592C" w:rsidRDefault="00FF4446" w:rsidP="0099592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4B72EE" w:rsidRDefault="00D85CB6" w:rsidP="00E07FE9">
      <w:pPr>
        <w:rPr>
          <w:szCs w:val="21"/>
          <w:lang w:val="x-none" w:eastAsia="zh-CN"/>
        </w:rPr>
      </w:pPr>
      <w:r>
        <w:rPr>
          <w:rFonts w:hint="eastAsia"/>
          <w:szCs w:val="21"/>
          <w:lang w:val="x-none" w:eastAsia="zh-CN"/>
        </w:rPr>
        <w:t>From our system level simulation results, it is observed that very few UE (less than 5%) would select rank5-8</w:t>
      </w:r>
      <w:r w:rsidR="0011074B">
        <w:rPr>
          <w:rFonts w:hint="eastAsia"/>
          <w:szCs w:val="21"/>
          <w:lang w:val="x-none" w:eastAsia="zh-CN"/>
        </w:rPr>
        <w:t xml:space="preserve"> under most conditions</w:t>
      </w:r>
      <w:r w:rsidR="00414B85">
        <w:rPr>
          <w:rFonts w:hint="eastAsia"/>
          <w:szCs w:val="21"/>
          <w:lang w:val="x-none" w:eastAsia="zh-CN"/>
        </w:rPr>
        <w:t xml:space="preserve"> for full buffer traffic</w:t>
      </w:r>
      <w:r>
        <w:rPr>
          <w:rFonts w:hint="eastAsia"/>
          <w:szCs w:val="21"/>
          <w:lang w:val="x-none" w:eastAsia="zh-CN"/>
        </w:rPr>
        <w:t>.</w:t>
      </w:r>
      <w:r w:rsidR="00414B85">
        <w:rPr>
          <w:rFonts w:hint="eastAsia"/>
          <w:szCs w:val="21"/>
          <w:lang w:val="x-none" w:eastAsia="zh-CN"/>
        </w:rPr>
        <w:t xml:space="preserve"> For FTP traffic, only when the RU is low</w:t>
      </w:r>
      <w:r w:rsidR="00F12881">
        <w:rPr>
          <w:rFonts w:hint="eastAsia"/>
          <w:szCs w:val="21"/>
          <w:lang w:val="x-none" w:eastAsia="zh-CN"/>
        </w:rPr>
        <w:t xml:space="preserve"> enough does it become possible</w:t>
      </w:r>
      <w:r w:rsidR="00414B85">
        <w:rPr>
          <w:rFonts w:hint="eastAsia"/>
          <w:szCs w:val="21"/>
          <w:lang w:val="x-none" w:eastAsia="zh-CN"/>
        </w:rPr>
        <w:t xml:space="preserve"> to observe more UEs with rank greater than</w:t>
      </w:r>
      <w:r w:rsidR="00F12881">
        <w:rPr>
          <w:rFonts w:hint="eastAsia"/>
          <w:szCs w:val="21"/>
          <w:lang w:val="x-none" w:eastAsia="zh-CN"/>
        </w:rPr>
        <w:t xml:space="preserve"> or equal to 5.</w:t>
      </w:r>
      <w:r w:rsidR="00414B85">
        <w:rPr>
          <w:rFonts w:hint="eastAsia"/>
          <w:szCs w:val="21"/>
          <w:lang w:val="x-none" w:eastAsia="zh-CN"/>
        </w:rPr>
        <w:t xml:space="preserve"> </w:t>
      </w:r>
      <w:r>
        <w:rPr>
          <w:rFonts w:hint="eastAsia"/>
          <w:szCs w:val="21"/>
          <w:lang w:val="x-none" w:eastAsia="zh-CN"/>
        </w:rPr>
        <w:t>This is unfair for comparison because the</w:t>
      </w:r>
      <w:r w:rsidR="00F12881">
        <w:rPr>
          <w:rFonts w:hint="eastAsia"/>
          <w:szCs w:val="21"/>
          <w:lang w:val="x-none" w:eastAsia="zh-CN"/>
        </w:rPr>
        <w:t xml:space="preserve"> limited gain of R13 codebook might be</w:t>
      </w:r>
      <w:r>
        <w:rPr>
          <w:rFonts w:hint="eastAsia"/>
          <w:szCs w:val="21"/>
          <w:lang w:val="x-none" w:eastAsia="zh-CN"/>
        </w:rPr>
        <w:t xml:space="preserve"> due to </w:t>
      </w:r>
      <w:r>
        <w:rPr>
          <w:szCs w:val="21"/>
          <w:lang w:val="x-none" w:eastAsia="zh-CN"/>
        </w:rPr>
        <w:t>few rank5-8 U</w:t>
      </w:r>
      <w:r>
        <w:rPr>
          <w:rFonts w:hint="eastAsia"/>
          <w:szCs w:val="21"/>
          <w:lang w:val="x-none" w:eastAsia="zh-CN"/>
        </w:rPr>
        <w:t>E</w:t>
      </w:r>
      <w:r>
        <w:rPr>
          <w:szCs w:val="21"/>
          <w:lang w:val="x-none" w:eastAsia="zh-CN"/>
        </w:rPr>
        <w:t xml:space="preserve"> </w:t>
      </w:r>
      <w:r>
        <w:rPr>
          <w:rFonts w:hint="eastAsia"/>
          <w:szCs w:val="21"/>
          <w:lang w:val="x-none" w:eastAsia="zh-CN"/>
        </w:rPr>
        <w:t>in the system level.</w:t>
      </w:r>
      <w:r w:rsidR="00023A51">
        <w:rPr>
          <w:rFonts w:hint="eastAsia"/>
          <w:szCs w:val="21"/>
          <w:lang w:val="x-none" w:eastAsia="zh-CN"/>
        </w:rPr>
        <w:t xml:space="preserve"> Thus we conduct</w:t>
      </w:r>
      <w:r>
        <w:rPr>
          <w:rFonts w:hint="eastAsia"/>
          <w:szCs w:val="21"/>
          <w:lang w:val="x-none" w:eastAsia="zh-CN"/>
        </w:rPr>
        <w:t xml:space="preserve"> link level simulation in which it is possible to construct directly UE with rank greater than 5</w:t>
      </w:r>
      <w:r w:rsidR="00F12881">
        <w:rPr>
          <w:rFonts w:hint="eastAsia"/>
          <w:szCs w:val="21"/>
          <w:lang w:val="x-none" w:eastAsia="zh-CN"/>
        </w:rPr>
        <w:t xml:space="preserve"> in high SINR</w:t>
      </w:r>
      <w:r>
        <w:rPr>
          <w:rFonts w:hint="eastAsia"/>
          <w:szCs w:val="21"/>
          <w:lang w:val="x-none" w:eastAsia="zh-CN"/>
        </w:rPr>
        <w:t xml:space="preserve">. </w:t>
      </w:r>
      <w:r w:rsidR="00023A51">
        <w:rPr>
          <w:rFonts w:hint="eastAsia"/>
          <w:szCs w:val="21"/>
          <w:lang w:val="x-none" w:eastAsia="zh-CN"/>
        </w:rPr>
        <w:t>In the following simulation, when SINR is greater than 30dB, the percentage of rank 5-8 is almost 100%.</w:t>
      </w:r>
    </w:p>
    <w:p w:rsidR="00023A51" w:rsidRDefault="00023A51" w:rsidP="00023A51">
      <w:pPr>
        <w:rPr>
          <w:b/>
          <w:i/>
          <w:lang w:eastAsia="zh-CN"/>
        </w:rPr>
      </w:pPr>
      <w:r w:rsidRPr="00586CEC">
        <w:rPr>
          <w:rFonts w:hint="eastAsia"/>
          <w:b/>
          <w:i/>
          <w:lang w:eastAsia="zh-CN"/>
        </w:rPr>
        <w:t>Observation 1:</w:t>
      </w:r>
      <w:r>
        <w:rPr>
          <w:rFonts w:hint="eastAsia"/>
          <w:b/>
          <w:i/>
          <w:lang w:eastAsia="zh-CN"/>
        </w:rPr>
        <w:t xml:space="preserve"> </w:t>
      </w:r>
      <w:r w:rsidR="00F12881">
        <w:rPr>
          <w:rFonts w:hint="eastAsia"/>
          <w:b/>
          <w:i/>
          <w:lang w:eastAsia="zh-CN"/>
        </w:rPr>
        <w:t>In the system level simulation, very few</w:t>
      </w:r>
      <w:r w:rsidR="00E053A4" w:rsidRPr="0079089D">
        <w:rPr>
          <w:rFonts w:hint="eastAsia"/>
          <w:b/>
          <w:i/>
          <w:lang w:eastAsia="zh-CN"/>
        </w:rPr>
        <w:t xml:space="preserve"> UE</w:t>
      </w:r>
      <w:r w:rsidR="0011074B">
        <w:rPr>
          <w:rFonts w:hint="eastAsia"/>
          <w:b/>
          <w:i/>
          <w:lang w:eastAsia="zh-CN"/>
        </w:rPr>
        <w:t>s</w:t>
      </w:r>
      <w:r w:rsidR="00E053A4" w:rsidRPr="0079089D">
        <w:rPr>
          <w:rFonts w:hint="eastAsia"/>
          <w:b/>
          <w:i/>
          <w:lang w:eastAsia="zh-CN"/>
        </w:rPr>
        <w:t xml:space="preserve"> </w:t>
      </w:r>
      <w:r w:rsidR="00E053A4">
        <w:rPr>
          <w:rFonts w:hint="eastAsia"/>
          <w:b/>
          <w:i/>
          <w:lang w:eastAsia="zh-CN"/>
        </w:rPr>
        <w:t>would have r</w:t>
      </w:r>
      <w:r w:rsidR="00E053A4" w:rsidRPr="0079089D">
        <w:rPr>
          <w:rFonts w:hint="eastAsia"/>
          <w:b/>
          <w:i/>
          <w:lang w:eastAsia="zh-CN"/>
        </w:rPr>
        <w:t xml:space="preserve">ank greater than </w:t>
      </w:r>
      <w:r w:rsidR="00E053A4">
        <w:rPr>
          <w:rFonts w:hint="eastAsia"/>
          <w:b/>
          <w:i/>
          <w:lang w:eastAsia="zh-CN"/>
        </w:rPr>
        <w:t>or equal to 5 und</w:t>
      </w:r>
      <w:r w:rsidR="00F12881">
        <w:rPr>
          <w:rFonts w:hint="eastAsia"/>
          <w:b/>
          <w:i/>
          <w:lang w:eastAsia="zh-CN"/>
        </w:rPr>
        <w:t>er normal</w:t>
      </w:r>
      <w:r w:rsidR="00E053A4">
        <w:rPr>
          <w:rFonts w:hint="eastAsia"/>
          <w:b/>
          <w:i/>
          <w:lang w:eastAsia="zh-CN"/>
        </w:rPr>
        <w:t xml:space="preserve"> conditions</w:t>
      </w:r>
      <w:r>
        <w:rPr>
          <w:rFonts w:hint="eastAsia"/>
          <w:b/>
          <w:i/>
          <w:lang w:eastAsia="zh-CN"/>
        </w:rPr>
        <w:t xml:space="preserve">. Thus it is </w:t>
      </w:r>
      <w:r>
        <w:rPr>
          <w:b/>
          <w:i/>
          <w:lang w:eastAsia="zh-CN"/>
        </w:rPr>
        <w:t>fairer</w:t>
      </w:r>
      <w:r>
        <w:rPr>
          <w:rFonts w:hint="eastAsia"/>
          <w:b/>
          <w:i/>
          <w:lang w:eastAsia="zh-CN"/>
        </w:rPr>
        <w:t xml:space="preserve"> to compare rank 5-8 codebook performance through link level simulation, in which rank 5-8 percentage would very high under high SNR.</w:t>
      </w:r>
    </w:p>
    <w:p w:rsidR="00023A51" w:rsidRDefault="00023A51" w:rsidP="00023A51">
      <w:pPr>
        <w:pStyle w:val="LGTdoc"/>
        <w:spacing w:before="120" w:after="156"/>
        <w:ind w:firstLineChars="150" w:firstLine="330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In this simulation </w:t>
      </w:r>
      <w:r>
        <w:rPr>
          <w:rFonts w:hint="eastAsia"/>
          <w:szCs w:val="22"/>
          <w:lang w:val="en-US"/>
        </w:rPr>
        <w:t>SU-MIMO and 3D-UM</w:t>
      </w:r>
      <w:r>
        <w:rPr>
          <w:rFonts w:eastAsia="宋体" w:hint="eastAsia"/>
          <w:szCs w:val="22"/>
          <w:lang w:val="en-US" w:eastAsia="zh-CN"/>
        </w:rPr>
        <w:t>A</w:t>
      </w:r>
      <w:r>
        <w:rPr>
          <w:rFonts w:hint="eastAsia"/>
          <w:szCs w:val="22"/>
          <w:lang w:val="en-US"/>
        </w:rPr>
        <w:t xml:space="preserve"> scenario with (N</w:t>
      </w:r>
      <w:r w:rsidRPr="00AE1A25">
        <w:rPr>
          <w:rFonts w:hint="eastAsia"/>
          <w:szCs w:val="22"/>
          <w:vertAlign w:val="subscript"/>
          <w:lang w:val="en-US"/>
        </w:rPr>
        <w:t>1</w:t>
      </w:r>
      <w:r>
        <w:rPr>
          <w:rFonts w:hint="eastAsia"/>
          <w:szCs w:val="22"/>
          <w:lang w:val="en-US"/>
        </w:rPr>
        <w:t>, N</w:t>
      </w:r>
      <w:r w:rsidRPr="00AE1A25">
        <w:rPr>
          <w:rFonts w:hint="eastAsia"/>
          <w:szCs w:val="22"/>
          <w:vertAlign w:val="subscript"/>
          <w:lang w:val="en-US"/>
        </w:rPr>
        <w:t>2</w:t>
      </w:r>
      <w:r>
        <w:rPr>
          <w:rFonts w:hint="eastAsia"/>
          <w:szCs w:val="22"/>
          <w:lang w:val="en-US"/>
        </w:rPr>
        <w:t>, O</w:t>
      </w:r>
      <w:r w:rsidRPr="00AE1A25">
        <w:rPr>
          <w:rFonts w:hint="eastAsia"/>
          <w:szCs w:val="22"/>
          <w:vertAlign w:val="subscript"/>
          <w:lang w:val="en-US"/>
        </w:rPr>
        <w:t>1</w:t>
      </w:r>
      <w:r>
        <w:rPr>
          <w:rFonts w:hint="eastAsia"/>
          <w:szCs w:val="22"/>
          <w:lang w:val="en-US"/>
        </w:rPr>
        <w:t>, O</w:t>
      </w:r>
      <w:r w:rsidRPr="00AE1A25">
        <w:rPr>
          <w:rFonts w:hint="eastAsia"/>
          <w:szCs w:val="22"/>
          <w:vertAlign w:val="subscript"/>
          <w:lang w:val="en-US"/>
        </w:rPr>
        <w:t>2</w:t>
      </w:r>
      <w:proofErr w:type="gramStart"/>
      <w:r>
        <w:rPr>
          <w:rFonts w:hint="eastAsia"/>
          <w:szCs w:val="22"/>
          <w:lang w:val="en-US"/>
        </w:rPr>
        <w:t>)=</w:t>
      </w:r>
      <w:proofErr w:type="gramEnd"/>
      <w:r>
        <w:rPr>
          <w:rFonts w:hint="eastAsia"/>
          <w:szCs w:val="22"/>
          <w:lang w:val="en-US"/>
        </w:rPr>
        <w:t>(4, 2, 4 ,4)</w:t>
      </w:r>
      <w:r>
        <w:rPr>
          <w:rFonts w:eastAsia="宋体" w:hint="eastAsia"/>
          <w:szCs w:val="22"/>
          <w:lang w:val="en-US" w:eastAsia="zh-CN"/>
        </w:rPr>
        <w:t xml:space="preserve"> is assumed</w:t>
      </w:r>
      <w:r>
        <w:rPr>
          <w:rFonts w:hint="eastAsia"/>
          <w:szCs w:val="22"/>
          <w:lang w:val="en-US"/>
        </w:rPr>
        <w:t xml:space="preserve">, and </w:t>
      </w:r>
      <w:proofErr w:type="spellStart"/>
      <w:r w:rsidRPr="00171006">
        <w:rPr>
          <w:rFonts w:hint="eastAsia"/>
          <w:i/>
          <w:szCs w:val="22"/>
          <w:lang w:val="en-US"/>
        </w:rPr>
        <w:t>Config</w:t>
      </w:r>
      <w:proofErr w:type="spellEnd"/>
      <w:r>
        <w:rPr>
          <w:rFonts w:hint="eastAsia"/>
          <w:szCs w:val="22"/>
          <w:lang w:val="en-US"/>
        </w:rPr>
        <w:t xml:space="preserve"> 4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/>
        </w:rPr>
        <w:t xml:space="preserve">is employed. Detailed simulation parameters and assumptions are listed in Annex A. </w:t>
      </w:r>
    </w:p>
    <w:p w:rsidR="00023A51" w:rsidRPr="00E27F40" w:rsidRDefault="00023A51" w:rsidP="00023A51">
      <w:pPr>
        <w:pStyle w:val="LGTdoc"/>
        <w:spacing w:before="120" w:after="156"/>
        <w:ind w:firstLineChars="150" w:firstLine="330"/>
        <w:rPr>
          <w:rFonts w:eastAsia="宋体"/>
          <w:szCs w:val="22"/>
          <w:lang w:val="en-US" w:eastAsia="zh-CN"/>
        </w:rPr>
      </w:pPr>
      <w:r>
        <w:rPr>
          <w:rFonts w:hint="eastAsia"/>
          <w:szCs w:val="22"/>
          <w:lang w:val="en-US"/>
        </w:rPr>
        <w:lastRenderedPageBreak/>
        <w:t>Evaluat</w:t>
      </w:r>
      <w:r>
        <w:rPr>
          <w:rFonts w:eastAsia="宋体" w:hint="eastAsia"/>
          <w:szCs w:val="22"/>
          <w:lang w:val="en-US" w:eastAsia="zh-CN"/>
        </w:rPr>
        <w:t>ed schemes are listed as below (Rank 5-8):</w:t>
      </w:r>
    </w:p>
    <w:p w:rsidR="00023A51" w:rsidRDefault="00023A51" w:rsidP="00023A51">
      <w:pPr>
        <w:pStyle w:val="LGTdoc"/>
        <w:numPr>
          <w:ilvl w:val="0"/>
          <w:numId w:val="12"/>
        </w:numPr>
        <w:spacing w:before="120" w:after="156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Option 1: employ </w:t>
      </w:r>
      <w:proofErr w:type="spellStart"/>
      <w:r>
        <w:rPr>
          <w:rFonts w:ascii="宋体" w:eastAsia="宋体" w:hAnsi="宋体" w:hint="eastAsia"/>
          <w:i/>
          <w:szCs w:val="22"/>
          <w:lang w:val="en-US" w:eastAsia="zh-CN"/>
        </w:rPr>
        <w:t>C</w:t>
      </w:r>
      <w:r w:rsidRPr="00D66DA6">
        <w:rPr>
          <w:rFonts w:hint="eastAsia"/>
          <w:i/>
          <w:szCs w:val="22"/>
          <w:lang w:val="en-US"/>
        </w:rPr>
        <w:t>onfig</w:t>
      </w:r>
      <w:proofErr w:type="spellEnd"/>
      <w:r>
        <w:rPr>
          <w:rFonts w:hint="eastAsia"/>
          <w:szCs w:val="22"/>
          <w:lang w:val="en-US"/>
        </w:rPr>
        <w:t xml:space="preserve"> </w:t>
      </w:r>
      <w:r w:rsidRPr="00D66DA6">
        <w:rPr>
          <w:rFonts w:hint="eastAsia"/>
          <w:i/>
          <w:szCs w:val="22"/>
          <w:lang w:val="en-US"/>
        </w:rPr>
        <w:t>4</w:t>
      </w:r>
      <w:r>
        <w:rPr>
          <w:rFonts w:hint="eastAsia"/>
          <w:szCs w:val="22"/>
          <w:lang w:val="en-US"/>
        </w:rPr>
        <w:t xml:space="preserve"> for rank 5-8 in [1].</w:t>
      </w:r>
    </w:p>
    <w:p w:rsidR="00023A51" w:rsidRDefault="00023A51" w:rsidP="00023A51">
      <w:pPr>
        <w:pStyle w:val="LGTdoc"/>
        <w:numPr>
          <w:ilvl w:val="0"/>
          <w:numId w:val="12"/>
        </w:numPr>
        <w:spacing w:before="120" w:after="156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Option 2: reuse legacy 8Tx codebook</w:t>
      </w:r>
      <w:r>
        <w:rPr>
          <w:rFonts w:eastAsia="宋体" w:hint="eastAsia"/>
          <w:szCs w:val="22"/>
          <w:lang w:val="en-US" w:eastAsia="zh-CN"/>
        </w:rPr>
        <w:t xml:space="preserve"> </w:t>
      </w:r>
      <w:bookmarkStart w:id="0" w:name="OLE_LINK3"/>
      <w:r>
        <w:rPr>
          <w:rFonts w:eastAsia="宋体" w:hint="eastAsia"/>
          <w:szCs w:val="22"/>
          <w:lang w:val="en-US" w:eastAsia="zh-CN"/>
        </w:rPr>
        <w:t>with port selection</w:t>
      </w:r>
      <w:bookmarkEnd w:id="0"/>
      <w:r>
        <w:rPr>
          <w:rFonts w:hint="eastAsia"/>
          <w:szCs w:val="22"/>
          <w:lang w:val="en-US"/>
        </w:rPr>
        <w:t xml:space="preserve"> depicted in Figure 1 (a)</w:t>
      </w:r>
      <w:r w:rsidR="0079089D">
        <w:rPr>
          <w:rFonts w:eastAsiaTheme="minorEastAsia" w:hint="eastAsia"/>
          <w:szCs w:val="22"/>
          <w:lang w:val="en-US" w:eastAsia="zh-CN"/>
        </w:rPr>
        <w:t xml:space="preserve"> as in [2</w:t>
      </w:r>
      <w:proofErr w:type="gramStart"/>
      <w:r w:rsidR="0079089D">
        <w:rPr>
          <w:rFonts w:eastAsiaTheme="minorEastAsia" w:hint="eastAsia"/>
          <w:szCs w:val="22"/>
          <w:lang w:val="en-US" w:eastAsia="zh-CN"/>
        </w:rPr>
        <w:t xml:space="preserve">] </w:t>
      </w:r>
      <w:r>
        <w:rPr>
          <w:rFonts w:hint="eastAsia"/>
          <w:szCs w:val="22"/>
          <w:lang w:val="en-US"/>
        </w:rPr>
        <w:t>.</w:t>
      </w:r>
      <w:proofErr w:type="gramEnd"/>
      <w:r>
        <w:rPr>
          <w:rFonts w:hint="eastAsia"/>
          <w:szCs w:val="22"/>
          <w:lang w:val="en-US"/>
        </w:rPr>
        <w:t xml:space="preserve"> </w:t>
      </w:r>
    </w:p>
    <w:p w:rsidR="00023A51" w:rsidRPr="00827534" w:rsidRDefault="00023A51" w:rsidP="00023A51">
      <w:pPr>
        <w:pStyle w:val="LGTdoc"/>
        <w:numPr>
          <w:ilvl w:val="0"/>
          <w:numId w:val="12"/>
        </w:numPr>
        <w:spacing w:before="120" w:after="156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Option 3: reuse legacy 8Tx codebook </w:t>
      </w:r>
      <w:r>
        <w:rPr>
          <w:rFonts w:eastAsia="宋体" w:hint="eastAsia"/>
          <w:szCs w:val="22"/>
          <w:lang w:val="en-US" w:eastAsia="zh-CN"/>
        </w:rPr>
        <w:t>with port selection</w:t>
      </w:r>
      <w:r>
        <w:rPr>
          <w:rFonts w:hint="eastAsia"/>
          <w:szCs w:val="22"/>
          <w:lang w:val="en-US"/>
        </w:rPr>
        <w:t xml:space="preserve"> depicted in Figure 1 (</w:t>
      </w:r>
      <w:r>
        <w:rPr>
          <w:rFonts w:ascii="宋体" w:eastAsia="宋体" w:hAnsi="宋体" w:hint="eastAsia"/>
          <w:szCs w:val="22"/>
          <w:lang w:val="en-US" w:eastAsia="zh-CN"/>
        </w:rPr>
        <w:t>b</w:t>
      </w:r>
      <w:r>
        <w:rPr>
          <w:rFonts w:hint="eastAsia"/>
          <w:szCs w:val="22"/>
          <w:lang w:val="en-US"/>
        </w:rPr>
        <w:t>)</w:t>
      </w:r>
      <w:r w:rsidR="0079089D">
        <w:rPr>
          <w:rFonts w:eastAsiaTheme="minorEastAsia" w:hint="eastAsia"/>
          <w:szCs w:val="22"/>
          <w:lang w:val="en-US" w:eastAsia="zh-CN"/>
        </w:rPr>
        <w:t xml:space="preserve"> as in [3]</w:t>
      </w:r>
      <w:r>
        <w:rPr>
          <w:rFonts w:hint="eastAsia"/>
          <w:szCs w:val="22"/>
          <w:lang w:val="en-US"/>
        </w:rPr>
        <w:t xml:space="preserve">.  </w:t>
      </w:r>
    </w:p>
    <w:p w:rsidR="00023A51" w:rsidRDefault="0079089D" w:rsidP="00023A51">
      <w:pPr>
        <w:pStyle w:val="LGTdoc"/>
        <w:spacing w:before="120" w:afterLines="0" w:line="240" w:lineRule="auto"/>
        <w:ind w:left="400"/>
        <w:jc w:val="center"/>
      </w:pPr>
      <w:r>
        <w:object w:dxaOrig="7558" w:dyaOrig="2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35pt;height:117.5pt" o:ole="">
            <v:imagedata r:id="rId9" o:title=""/>
          </v:shape>
          <o:OLEObject Type="Embed" ProgID="Visio.Drawing.11" ShapeID="_x0000_i1025" DrawAspect="Content" ObjectID="_1521888424" r:id="rId10"/>
        </w:object>
      </w:r>
      <w:proofErr w:type="gramStart"/>
      <w:r w:rsidR="00023A51" w:rsidRPr="0000521C">
        <w:rPr>
          <w:rFonts w:hint="eastAsia"/>
        </w:rPr>
        <w:t>Figure 1.</w:t>
      </w:r>
      <w:proofErr w:type="gramEnd"/>
      <w:r w:rsidR="00023A51">
        <w:rPr>
          <w:rFonts w:hint="eastAsia"/>
        </w:rPr>
        <w:t xml:space="preserve"> Graphical description for reusing legacy 8Tx codebook</w:t>
      </w:r>
    </w:p>
    <w:p w:rsidR="00023A51" w:rsidRPr="00023A51" w:rsidRDefault="00023A51" w:rsidP="00023A51">
      <w:pPr>
        <w:pStyle w:val="LGTdoc"/>
        <w:spacing w:before="120" w:after="156"/>
        <w:ind w:firstLineChars="150" w:firstLine="330"/>
        <w:rPr>
          <w:rFonts w:eastAsia="宋体"/>
          <w:szCs w:val="22"/>
          <w:lang w:eastAsia="zh-CN"/>
        </w:rPr>
      </w:pPr>
    </w:p>
    <w:p w:rsidR="00686E56" w:rsidRDefault="00686E56" w:rsidP="00686E56">
      <w:pPr>
        <w:pStyle w:val="LGTdoc"/>
        <w:spacing w:before="120" w:after="156" w:line="300" w:lineRule="auto"/>
        <w:rPr>
          <w:rFonts w:eastAsia="宋体"/>
          <w:szCs w:val="22"/>
          <w:lang w:val="en-US" w:eastAsia="zh-CN"/>
        </w:rPr>
      </w:pPr>
      <w:r>
        <w:rPr>
          <w:rFonts w:eastAsia="宋体" w:hint="eastAsia"/>
          <w:noProof/>
          <w:szCs w:val="22"/>
          <w:lang w:val="en-US" w:eastAsia="zh-CN"/>
        </w:rPr>
        <w:drawing>
          <wp:inline distT="0" distB="0" distL="0" distR="0" wp14:anchorId="799A4304" wp14:editId="2E09DE39">
            <wp:extent cx="5274310" cy="39516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E56" w:rsidRPr="00827534" w:rsidRDefault="00686E56" w:rsidP="00686E56">
      <w:pPr>
        <w:autoSpaceDE/>
        <w:autoSpaceDN/>
        <w:ind w:firstLineChars="100" w:firstLine="220"/>
        <w:jc w:val="center"/>
        <w:outlineLvl w:val="0"/>
        <w:rPr>
          <w:lang w:eastAsia="zh-CN"/>
        </w:rPr>
      </w:pPr>
      <w:proofErr w:type="gramStart"/>
      <w:r w:rsidRPr="0000521C">
        <w:rPr>
          <w:rFonts w:hint="eastAsia"/>
        </w:rPr>
        <w:t xml:space="preserve">Figure </w:t>
      </w:r>
      <w:r>
        <w:rPr>
          <w:rFonts w:hint="eastAsia"/>
          <w:lang w:eastAsia="zh-CN"/>
        </w:rPr>
        <w:t>2</w:t>
      </w:r>
      <w:r w:rsidRPr="0000521C"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proofErr w:type="gramStart"/>
      <w:r>
        <w:rPr>
          <w:lang w:eastAsia="zh-CN"/>
        </w:rPr>
        <w:t>performance</w:t>
      </w:r>
      <w:proofErr w:type="gramEnd"/>
      <w:r>
        <w:rPr>
          <w:rFonts w:hint="eastAsia"/>
          <w:lang w:eastAsia="zh-CN"/>
        </w:rPr>
        <w:t xml:space="preserve"> </w:t>
      </w:r>
      <w:r w:rsidRPr="006C16C7">
        <w:rPr>
          <w:lang w:eastAsia="zh-CN"/>
        </w:rPr>
        <w:t>of different codebook</w:t>
      </w:r>
      <w:r>
        <w:rPr>
          <w:rFonts w:hint="eastAsia"/>
          <w:lang w:eastAsia="zh-CN"/>
        </w:rPr>
        <w:t>s</w:t>
      </w:r>
    </w:p>
    <w:p w:rsidR="00023A51" w:rsidRDefault="00023A51" w:rsidP="00686E56">
      <w:pPr>
        <w:pStyle w:val="LGTdoc"/>
        <w:spacing w:before="120" w:after="156" w:line="300" w:lineRule="auto"/>
        <w:ind w:firstLineChars="150" w:firstLine="330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val="en-US" w:eastAsia="zh-CN"/>
        </w:rPr>
        <w:t xml:space="preserve">From </w:t>
      </w:r>
      <w:r>
        <w:rPr>
          <w:rFonts w:eastAsia="宋体" w:hint="eastAsia"/>
          <w:szCs w:val="22"/>
          <w:lang w:eastAsia="zh-CN"/>
        </w:rPr>
        <w:t>f</w:t>
      </w:r>
      <w:r w:rsidRPr="0000521C">
        <w:rPr>
          <w:rFonts w:hint="eastAsia"/>
          <w:szCs w:val="22"/>
        </w:rPr>
        <w:t xml:space="preserve">igure </w:t>
      </w:r>
      <w:r>
        <w:rPr>
          <w:rFonts w:eastAsia="宋体" w:hint="eastAsia"/>
          <w:szCs w:val="22"/>
          <w:lang w:eastAsia="zh-CN"/>
        </w:rPr>
        <w:t xml:space="preserve">2 it can be seen that with SNR lower than 20dB, all three options have the same </w:t>
      </w:r>
      <w:r>
        <w:rPr>
          <w:rFonts w:eastAsia="宋体"/>
          <w:szCs w:val="22"/>
          <w:lang w:eastAsia="zh-CN"/>
        </w:rPr>
        <w:t>performances</w:t>
      </w:r>
      <w:r>
        <w:rPr>
          <w:rFonts w:eastAsia="宋体" w:hint="eastAsia"/>
          <w:szCs w:val="22"/>
          <w:lang w:eastAsia="zh-CN"/>
        </w:rPr>
        <w:t xml:space="preserve">, since the users mainly chose rank 1-4. When SNR increases beyond 20dB, SE of option 1 is slightly higher than option 2 and option 2 has better performance than option 3. </w:t>
      </w:r>
      <w:r w:rsidR="00686E56">
        <w:rPr>
          <w:rFonts w:eastAsia="宋体" w:hint="eastAsia"/>
          <w:szCs w:val="22"/>
          <w:lang w:eastAsia="zh-CN"/>
        </w:rPr>
        <w:t xml:space="preserve">It can be seen that R13 FD-MIMO codebook still has very </w:t>
      </w:r>
      <w:proofErr w:type="spellStart"/>
      <w:r w:rsidR="00686E56">
        <w:rPr>
          <w:rFonts w:eastAsia="宋体" w:hint="eastAsia"/>
          <w:szCs w:val="22"/>
          <w:lang w:eastAsia="zh-CN"/>
        </w:rPr>
        <w:t>litlle</w:t>
      </w:r>
      <w:proofErr w:type="spellEnd"/>
      <w:r w:rsidR="00686E56">
        <w:rPr>
          <w:rFonts w:eastAsia="宋体" w:hint="eastAsia"/>
          <w:szCs w:val="22"/>
          <w:lang w:eastAsia="zh-CN"/>
        </w:rPr>
        <w:t xml:space="preserve"> gain in link level compared to R10 codebook.</w:t>
      </w:r>
    </w:p>
    <w:p w:rsidR="00023A51" w:rsidRDefault="00343F4E" w:rsidP="00E07FE9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6EA6307" wp14:editId="18E5EDDE">
            <wp:extent cx="5274310" cy="38893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8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F4E" w:rsidRPr="00827534" w:rsidRDefault="00343F4E" w:rsidP="00343F4E">
      <w:pPr>
        <w:autoSpaceDE/>
        <w:autoSpaceDN/>
        <w:ind w:firstLineChars="100" w:firstLine="220"/>
        <w:jc w:val="center"/>
        <w:outlineLvl w:val="0"/>
        <w:rPr>
          <w:lang w:eastAsia="zh-CN"/>
        </w:rPr>
      </w:pPr>
      <w:proofErr w:type="gramStart"/>
      <w:r w:rsidRPr="0000521C">
        <w:rPr>
          <w:rFonts w:hint="eastAsia"/>
        </w:rPr>
        <w:t xml:space="preserve">Figure </w:t>
      </w:r>
      <w:r>
        <w:rPr>
          <w:rFonts w:hint="eastAsia"/>
          <w:lang w:eastAsia="zh-CN"/>
        </w:rPr>
        <w:t>3</w:t>
      </w:r>
      <w:r w:rsidRPr="0000521C"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proofErr w:type="gramStart"/>
      <w:r>
        <w:rPr>
          <w:lang w:eastAsia="zh-CN"/>
        </w:rPr>
        <w:t>performance</w:t>
      </w:r>
      <w:proofErr w:type="gramEnd"/>
      <w:r>
        <w:rPr>
          <w:rFonts w:hint="eastAsia"/>
          <w:lang w:eastAsia="zh-CN"/>
        </w:rPr>
        <w:t xml:space="preserve"> </w:t>
      </w:r>
      <w:r w:rsidRPr="006C16C7">
        <w:rPr>
          <w:lang w:eastAsia="zh-CN"/>
        </w:rPr>
        <w:t>of different codebook</w:t>
      </w:r>
      <w:r>
        <w:rPr>
          <w:rFonts w:hint="eastAsia"/>
          <w:lang w:eastAsia="zh-CN"/>
        </w:rPr>
        <w:t>s</w:t>
      </w:r>
    </w:p>
    <w:p w:rsidR="002358E7" w:rsidRPr="0079089D" w:rsidRDefault="00686E56" w:rsidP="002358E7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2</w:t>
      </w:r>
      <w:r w:rsidRPr="00586CEC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Even for link level simulation where there are more UEs with rank greater than 5, </w:t>
      </w:r>
      <w:r w:rsidRPr="00686E56">
        <w:rPr>
          <w:rFonts w:hint="eastAsia"/>
          <w:b/>
          <w:i/>
          <w:lang w:eastAsia="zh-CN"/>
        </w:rPr>
        <w:t xml:space="preserve">R13 FD-MIMO codebook still has </w:t>
      </w:r>
      <w:r>
        <w:rPr>
          <w:rFonts w:hint="eastAsia"/>
          <w:b/>
          <w:i/>
          <w:lang w:eastAsia="zh-CN"/>
        </w:rPr>
        <w:t>limited</w:t>
      </w:r>
      <w:r w:rsidRPr="00686E56">
        <w:rPr>
          <w:rFonts w:hint="eastAsia"/>
          <w:b/>
          <w:i/>
          <w:lang w:eastAsia="zh-CN"/>
        </w:rPr>
        <w:t xml:space="preserve"> gain</w:t>
      </w:r>
      <w:r>
        <w:rPr>
          <w:rFonts w:hint="eastAsia"/>
          <w:b/>
          <w:i/>
          <w:lang w:eastAsia="zh-CN"/>
        </w:rPr>
        <w:t>s compared to R10 codebook.</w:t>
      </w:r>
    </w:p>
    <w:p w:rsidR="00132DA6" w:rsidRDefault="00132DA6" w:rsidP="00132DA6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 w:rsidRPr="00132DA6">
        <w:rPr>
          <w:rFonts w:eastAsiaTheme="minorEastAsia" w:hint="eastAsia"/>
          <w:lang w:eastAsia="zh-CN"/>
        </w:rPr>
        <w:t>Conclusion</w:t>
      </w:r>
    </w:p>
    <w:p w:rsidR="0079089D" w:rsidRPr="0079089D" w:rsidRDefault="00F715CB" w:rsidP="0079089D">
      <w:pPr>
        <w:rPr>
          <w:b/>
          <w:i/>
          <w:lang w:eastAsia="zh-CN"/>
        </w:rPr>
      </w:pPr>
      <w:r w:rsidRPr="00586CEC">
        <w:rPr>
          <w:rFonts w:hint="eastAsia"/>
          <w:b/>
          <w:i/>
          <w:lang w:eastAsia="zh-CN"/>
        </w:rPr>
        <w:t>Observation 1:</w:t>
      </w:r>
      <w:r>
        <w:rPr>
          <w:rFonts w:hint="eastAsia"/>
          <w:b/>
          <w:i/>
          <w:lang w:eastAsia="zh-CN"/>
        </w:rPr>
        <w:t xml:space="preserve"> In the system level simulation, very few</w:t>
      </w:r>
      <w:r w:rsidRPr="0079089D">
        <w:rPr>
          <w:rFonts w:hint="eastAsia"/>
          <w:b/>
          <w:i/>
          <w:lang w:eastAsia="zh-CN"/>
        </w:rPr>
        <w:t xml:space="preserve"> UE</w:t>
      </w:r>
      <w:r>
        <w:rPr>
          <w:rFonts w:hint="eastAsia"/>
          <w:b/>
          <w:i/>
          <w:lang w:eastAsia="zh-CN"/>
        </w:rPr>
        <w:t>s</w:t>
      </w:r>
      <w:r w:rsidRPr="0079089D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would have r</w:t>
      </w:r>
      <w:r w:rsidRPr="0079089D">
        <w:rPr>
          <w:rFonts w:hint="eastAsia"/>
          <w:b/>
          <w:i/>
          <w:lang w:eastAsia="zh-CN"/>
        </w:rPr>
        <w:t xml:space="preserve">ank greater than </w:t>
      </w:r>
      <w:r>
        <w:rPr>
          <w:rFonts w:hint="eastAsia"/>
          <w:b/>
          <w:i/>
          <w:lang w:eastAsia="zh-CN"/>
        </w:rPr>
        <w:t xml:space="preserve">or equal to 5 under normal conditions. Thus it is </w:t>
      </w:r>
      <w:r>
        <w:rPr>
          <w:b/>
          <w:i/>
          <w:lang w:eastAsia="zh-CN"/>
        </w:rPr>
        <w:t>fairer</w:t>
      </w:r>
      <w:r>
        <w:rPr>
          <w:rFonts w:hint="eastAsia"/>
          <w:b/>
          <w:i/>
          <w:lang w:eastAsia="zh-CN"/>
        </w:rPr>
        <w:t xml:space="preserve"> to compare rank 5-8 codebook performance through link level simulation, in which rank 5-8 percentage would very high under high SNR.</w:t>
      </w:r>
      <w:bookmarkStart w:id="1" w:name="_GoBack"/>
      <w:bookmarkEnd w:id="1"/>
    </w:p>
    <w:p w:rsidR="00686E56" w:rsidRPr="0079089D" w:rsidRDefault="00686E56" w:rsidP="0079089D">
      <w:pPr>
        <w:rPr>
          <w:b/>
          <w:i/>
          <w:lang w:eastAsia="zh-CN"/>
        </w:rPr>
      </w:pPr>
      <w:r w:rsidRPr="0079089D">
        <w:rPr>
          <w:rFonts w:hint="eastAsia"/>
          <w:b/>
          <w:i/>
          <w:lang w:eastAsia="zh-CN"/>
        </w:rPr>
        <w:t>Observation 2: Even for link level simulation where there are more UEs with rank greater than 5, R13 FD-MIMO codebook still has limited gains compared to R10 codebook.</w:t>
      </w:r>
    </w:p>
    <w:p w:rsidR="00424729" w:rsidRDefault="00424729" w:rsidP="0079089D">
      <w:pPr>
        <w:pStyle w:val="1"/>
        <w:spacing w:before="240" w:after="240"/>
        <w:ind w:firstLineChars="100" w:firstLine="241"/>
        <w:rPr>
          <w:lang w:eastAsia="zh-CN"/>
        </w:rPr>
      </w:pPr>
      <w:r w:rsidRPr="00424729">
        <w:rPr>
          <w:rFonts w:eastAsiaTheme="minorEastAsia"/>
          <w:lang w:eastAsia="zh-CN"/>
        </w:rPr>
        <w:t>R</w:t>
      </w:r>
      <w:r w:rsidRPr="00424729">
        <w:rPr>
          <w:rFonts w:eastAsiaTheme="minorEastAsia" w:hint="eastAsia"/>
          <w:lang w:eastAsia="zh-CN"/>
        </w:rPr>
        <w:t>eferences</w:t>
      </w:r>
    </w:p>
    <w:p w:rsidR="0079089D" w:rsidRDefault="0079089D" w:rsidP="0079089D">
      <w:pPr>
        <w:spacing w:afterLines="50" w:after="156"/>
        <w:ind w:left="649" w:hangingChars="295" w:hanging="649"/>
        <w:rPr>
          <w:lang w:val="en-GB" w:eastAsia="zh-CN"/>
        </w:rPr>
      </w:pPr>
      <w:r>
        <w:rPr>
          <w:rFonts w:hint="eastAsia"/>
          <w:lang w:val="en-GB"/>
        </w:rPr>
        <w:t xml:space="preserve">[1] </w:t>
      </w:r>
      <w:r w:rsidRPr="00C460AA">
        <w:rPr>
          <w:rFonts w:hint="eastAsia"/>
          <w:lang w:val="en-GB"/>
        </w:rPr>
        <w:t>R1-15</w:t>
      </w:r>
      <w:r>
        <w:rPr>
          <w:rFonts w:hint="eastAsia"/>
          <w:lang w:val="en-GB"/>
        </w:rPr>
        <w:t>7789</w:t>
      </w:r>
      <w:r w:rsidRPr="00C460AA">
        <w:rPr>
          <w:rFonts w:hint="eastAsia"/>
          <w:lang w:val="en-GB"/>
        </w:rPr>
        <w:t xml:space="preserve">, </w:t>
      </w:r>
      <w:r w:rsidRPr="00224604">
        <w:rPr>
          <w:rFonts w:hint="eastAsia"/>
          <w:lang w:val="en-GB"/>
        </w:rPr>
        <w:t>J</w:t>
      </w:r>
      <w:r w:rsidRPr="00224604">
        <w:rPr>
          <w:lang w:val="en-GB"/>
        </w:rPr>
        <w:t>oint Proposal on Rank 2-8 codebook for Class A and Class B</w:t>
      </w:r>
      <w:r>
        <w:rPr>
          <w:rFonts w:hint="eastAsia"/>
          <w:lang w:val="en-GB"/>
        </w:rPr>
        <w:t xml:space="preserve">, </w:t>
      </w:r>
      <w:r w:rsidRPr="00224604">
        <w:rPr>
          <w:lang w:val="en-GB"/>
        </w:rPr>
        <w:t xml:space="preserve">Samsung, Ericsson, NTT DOCOMO, CATT, AT&amp;T, Beijing Xinwei Telecom Tech., Intel, ITL, </w:t>
      </w:r>
      <w:proofErr w:type="spellStart"/>
      <w:r w:rsidRPr="00224604">
        <w:rPr>
          <w:lang w:val="en-GB"/>
        </w:rPr>
        <w:t>Kathrein-Werke</w:t>
      </w:r>
      <w:proofErr w:type="spellEnd"/>
      <w:r w:rsidRPr="00224604">
        <w:rPr>
          <w:lang w:val="en-GB"/>
        </w:rPr>
        <w:t xml:space="preserve"> KG, KT Corporation, NEC, Nokia Networks, Sony Corporation, Panasonic, CMCC, KDDI, Fujitsu, CHTTL, Interdigital, DT, National Instruments, </w:t>
      </w:r>
      <w:proofErr w:type="spellStart"/>
      <w:r w:rsidRPr="00224604">
        <w:rPr>
          <w:lang w:val="en-GB"/>
        </w:rPr>
        <w:t>Fraunhofer</w:t>
      </w:r>
      <w:proofErr w:type="spellEnd"/>
      <w:r w:rsidRPr="00224604">
        <w:rPr>
          <w:lang w:val="en-GB"/>
        </w:rPr>
        <w:t xml:space="preserve"> HHI</w:t>
      </w:r>
    </w:p>
    <w:p w:rsidR="0079089D" w:rsidRPr="00EC2BF3" w:rsidRDefault="0079089D" w:rsidP="0079089D">
      <w:pPr>
        <w:spacing w:afterLines="50" w:after="156"/>
        <w:ind w:left="649" w:hangingChars="295" w:hanging="649"/>
        <w:rPr>
          <w:lang w:val="en-GB" w:eastAsia="zh-CN"/>
        </w:rPr>
      </w:pPr>
      <w:r>
        <w:rPr>
          <w:rFonts w:hint="eastAsia"/>
          <w:lang w:val="en-GB" w:eastAsia="zh-CN"/>
        </w:rPr>
        <w:t>[2]</w:t>
      </w:r>
      <w:r w:rsidRPr="00EC2BF3">
        <w:t xml:space="preserve"> </w:t>
      </w:r>
      <w:r w:rsidRPr="00EC2BF3">
        <w:rPr>
          <w:lang w:val="en-GB" w:eastAsia="zh-CN"/>
        </w:rPr>
        <w:t>Summary of [83-11] email discussion on Rank 5-8 Codebook for EBF/FD-MIMO</w:t>
      </w:r>
    </w:p>
    <w:p w:rsidR="0079089D" w:rsidRPr="00F7756C" w:rsidRDefault="0079089D" w:rsidP="0079089D">
      <w:pPr>
        <w:pStyle w:val="LGTdoc"/>
        <w:spacing w:after="156" w:line="300" w:lineRule="auto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>[3]</w:t>
      </w:r>
      <w:r w:rsidRPr="00EC2BF3">
        <w:t xml:space="preserve"> </w:t>
      </w:r>
      <w:r w:rsidRPr="00EC2BF3">
        <w:rPr>
          <w:rFonts w:eastAsia="宋体"/>
          <w:szCs w:val="22"/>
          <w:lang w:eastAsia="zh-CN"/>
        </w:rPr>
        <w:t>R1-160613</w:t>
      </w:r>
      <w:r>
        <w:rPr>
          <w:rFonts w:eastAsia="宋体" w:hint="eastAsia"/>
          <w:szCs w:val="22"/>
          <w:lang w:eastAsia="zh-CN"/>
        </w:rPr>
        <w:t>,</w:t>
      </w:r>
      <w:r w:rsidRPr="00EC2BF3">
        <w:t xml:space="preserve"> </w:t>
      </w:r>
      <w:r w:rsidRPr="00EC2BF3">
        <w:rPr>
          <w:rFonts w:eastAsia="宋体"/>
          <w:szCs w:val="22"/>
          <w:lang w:eastAsia="zh-CN"/>
        </w:rPr>
        <w:t>Discussion on rank 5-8 codebook for FD-MIMO</w:t>
      </w:r>
      <w:r>
        <w:rPr>
          <w:rFonts w:eastAsia="宋体" w:hint="eastAsia"/>
          <w:szCs w:val="22"/>
          <w:lang w:eastAsia="zh-CN"/>
        </w:rPr>
        <w:t>,</w:t>
      </w:r>
      <w:r w:rsidRPr="00EC2BF3">
        <w:t xml:space="preserve"> </w:t>
      </w:r>
      <w:r w:rsidRPr="00EC2BF3">
        <w:rPr>
          <w:rFonts w:eastAsia="宋体"/>
          <w:szCs w:val="22"/>
          <w:lang w:eastAsia="zh-CN"/>
        </w:rPr>
        <w:t>LG Electronics</w:t>
      </w:r>
    </w:p>
    <w:p w:rsidR="0079089D" w:rsidRDefault="0079089D" w:rsidP="0079089D">
      <w:pPr>
        <w:pStyle w:val="LGTdoc"/>
        <w:spacing w:afterLines="0" w:after="240" w:line="320" w:lineRule="exact"/>
        <w:jc w:val="left"/>
        <w:outlineLvl w:val="0"/>
        <w:rPr>
          <w:b/>
          <w:sz w:val="28"/>
          <w:szCs w:val="22"/>
          <w:lang w:val="en-US"/>
        </w:rPr>
      </w:pPr>
      <w:r w:rsidRPr="00056D60">
        <w:rPr>
          <w:b/>
          <w:sz w:val="28"/>
          <w:szCs w:val="22"/>
          <w:lang w:val="en-US"/>
        </w:rPr>
        <w:lastRenderedPageBreak/>
        <w:t>A</w:t>
      </w:r>
      <w:r w:rsidRPr="00056D60">
        <w:rPr>
          <w:rFonts w:hint="eastAsia"/>
          <w:b/>
          <w:sz w:val="28"/>
          <w:szCs w:val="22"/>
          <w:lang w:val="en-US"/>
        </w:rPr>
        <w:t>nnex A</w:t>
      </w:r>
      <w:r w:rsidRPr="00056D60">
        <w:rPr>
          <w:b/>
          <w:sz w:val="28"/>
          <w:szCs w:val="22"/>
          <w:lang w:val="en-US"/>
        </w:rPr>
        <w:t>: Simulation Parameters and Assumptions</w:t>
      </w:r>
    </w:p>
    <w:p w:rsidR="0079089D" w:rsidRDefault="0079089D" w:rsidP="0079089D">
      <w:pPr>
        <w:pStyle w:val="LGTdoc"/>
        <w:spacing w:before="120" w:afterLines="0" w:line="240" w:lineRule="auto"/>
        <w:jc w:val="center"/>
        <w:outlineLvl w:val="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Table A-1: Simulation Parameters and Assumptions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rFonts w:hint="eastAsia"/>
                <w:szCs w:val="22"/>
                <w:lang w:val="en-US"/>
              </w:rPr>
              <w:t>3D-UM</w:t>
            </w:r>
            <w:r>
              <w:rPr>
                <w:rFonts w:eastAsia="宋体" w:hint="eastAsia"/>
                <w:szCs w:val="22"/>
                <w:lang w:val="en-US" w:eastAsia="zh-CN"/>
              </w:rPr>
              <w:t>A</w:t>
            </w:r>
            <w:r>
              <w:rPr>
                <w:rFonts w:eastAsia="宋体" w:hint="eastAsia"/>
                <w:szCs w:val="22"/>
                <w:lang w:val="en-US" w:eastAsia="zh-CN"/>
              </w:rPr>
              <w:t>，</w:t>
            </w:r>
            <w:r w:rsidRPr="00E35E2E">
              <w:rPr>
                <w:rFonts w:hint="eastAsia"/>
                <w:szCs w:val="22"/>
                <w:lang w:val="en-US"/>
              </w:rPr>
              <w:t xml:space="preserve"> 2GHz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A</w:t>
            </w:r>
            <w:r w:rsidRPr="00E35E2E">
              <w:rPr>
                <w:szCs w:val="22"/>
                <w:lang w:val="en-US"/>
              </w:rPr>
              <w:t xml:space="preserve">ntenna elements </w:t>
            </w:r>
            <w:proofErr w:type="spellStart"/>
            <w:r w:rsidRPr="00E35E2E">
              <w:rPr>
                <w:szCs w:val="22"/>
                <w:lang w:val="en-US"/>
              </w:rPr>
              <w:t>config</w:t>
            </w:r>
            <w:proofErr w:type="spellEnd"/>
            <w:r w:rsidRPr="00E35E2E">
              <w:rPr>
                <w:szCs w:val="22"/>
                <w:lang w:val="en-US"/>
              </w:rPr>
              <w:t xml:space="preserve">: (+/-45), </w:t>
            </w:r>
            <w:r w:rsidRPr="00112132">
              <w:rPr>
                <w:szCs w:val="22"/>
                <w:lang w:val="en-US"/>
              </w:rPr>
              <w:t>0.</w:t>
            </w:r>
            <w:r w:rsidRPr="00112132">
              <w:rPr>
                <w:rFonts w:hint="eastAsia"/>
                <w:szCs w:val="22"/>
                <w:lang w:val="en-US"/>
              </w:rPr>
              <w:t>5</w:t>
            </w:r>
            <w:r w:rsidRPr="00112132">
              <w:rPr>
                <w:szCs w:val="22"/>
                <w:lang w:val="el-GR"/>
              </w:rPr>
              <w:t>λ</w:t>
            </w:r>
            <w:r w:rsidRPr="00112132">
              <w:rPr>
                <w:szCs w:val="22"/>
                <w:lang w:val="en-US"/>
              </w:rPr>
              <w:t xml:space="preserve"> </w:t>
            </w:r>
            <w:r w:rsidRPr="00112132">
              <w:rPr>
                <w:rFonts w:hint="eastAsia"/>
                <w:szCs w:val="22"/>
                <w:lang w:val="en-US"/>
              </w:rPr>
              <w:t>horizontal</w:t>
            </w:r>
            <w:r>
              <w:rPr>
                <w:rFonts w:hint="eastAsia"/>
                <w:szCs w:val="22"/>
                <w:lang w:val="en-US"/>
              </w:rPr>
              <w:t xml:space="preserve"> /</w:t>
            </w:r>
            <w:r w:rsidRPr="00112132">
              <w:rPr>
                <w:rFonts w:hint="eastAsia"/>
                <w:szCs w:val="22"/>
                <w:lang w:val="en-US"/>
              </w:rPr>
              <w:t xml:space="preserve"> 0.8</w:t>
            </w:r>
            <w:r w:rsidRPr="00112132">
              <w:rPr>
                <w:szCs w:val="22"/>
                <w:lang w:val="el-GR"/>
              </w:rPr>
              <w:t xml:space="preserve"> λ</w:t>
            </w:r>
            <w:r w:rsidRPr="00112132">
              <w:rPr>
                <w:rFonts w:hint="eastAsia"/>
                <w:szCs w:val="22"/>
                <w:lang w:val="el-GR"/>
              </w:rPr>
              <w:t xml:space="preserve"> vertical antenna spacing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8</w:t>
            </w:r>
            <w:r w:rsidRPr="00E35E2E">
              <w:rPr>
                <w:szCs w:val="22"/>
                <w:lang w:val="en-US"/>
              </w:rPr>
              <w:t xml:space="preserve"> Rx X-pol (0/+90) 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4705A5">
              <w:rPr>
                <w:szCs w:val="22"/>
                <w:lang w:val="en-US"/>
              </w:rPr>
              <w:t>Allocated</w:t>
            </w:r>
            <w:r w:rsidRPr="004705A5">
              <w:rPr>
                <w:rFonts w:hint="eastAsia"/>
                <w:szCs w:val="22"/>
                <w:lang w:val="en-US"/>
              </w:rPr>
              <w:t xml:space="preserve"> RB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4705A5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6RBs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4705A5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Doppler frequency shift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4705A5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5Hz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eastAsia="宋体" w:hint="eastAsia"/>
                <w:color w:val="000000"/>
                <w:kern w:val="24"/>
                <w:szCs w:val="22"/>
                <w:lang w:eastAsia="zh-CN"/>
              </w:rPr>
              <w:t>R</w:t>
            </w:r>
            <w:r w:rsidRPr="00565975">
              <w:rPr>
                <w:rFonts w:eastAsia="宋体"/>
                <w:color w:val="000000"/>
                <w:kern w:val="24"/>
                <w:szCs w:val="22"/>
              </w:rPr>
              <w:t>eceiver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565975">
              <w:rPr>
                <w:rFonts w:eastAsia="宋体"/>
                <w:color w:val="000000"/>
                <w:kern w:val="24"/>
                <w:szCs w:val="22"/>
              </w:rPr>
              <w:t>LMMSE receiver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Maximum 4 transmissions </w:t>
            </w:r>
          </w:p>
        </w:tc>
      </w:tr>
      <w:tr w:rsidR="0079089D" w:rsidRPr="005B00BC" w:rsidTr="007C55C7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D97FD8">
              <w:rPr>
                <w:rFonts w:hint="eastAsia"/>
                <w:szCs w:val="22"/>
                <w:lang w:val="en-US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DD7920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highlight w:val="yellow"/>
                <w:lang w:val="en-US"/>
              </w:rPr>
            </w:pPr>
            <w:r w:rsidRPr="00874441">
              <w:rPr>
                <w:szCs w:val="22"/>
                <w:lang w:val="en-US"/>
              </w:rPr>
              <w:t xml:space="preserve">CQI, PMI and RI reporting triggered per </w:t>
            </w:r>
            <w:r w:rsidRPr="00874441">
              <w:rPr>
                <w:rFonts w:hint="eastAsia"/>
                <w:szCs w:val="22"/>
                <w:lang w:val="en-US"/>
              </w:rPr>
              <w:t>10</w:t>
            </w:r>
            <w:r w:rsidRPr="00874441">
              <w:rPr>
                <w:szCs w:val="22"/>
                <w:lang w:val="en-US"/>
              </w:rPr>
              <w:t>ms</w:t>
            </w:r>
          </w:p>
        </w:tc>
      </w:tr>
      <w:tr w:rsidR="0079089D" w:rsidRPr="005B00BC" w:rsidTr="007C55C7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DD7920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highlight w:val="yellow"/>
                <w:lang w:val="en-US"/>
              </w:rPr>
            </w:pPr>
            <w:r w:rsidRPr="00A97B0D">
              <w:rPr>
                <w:szCs w:val="22"/>
                <w:lang w:val="en-US"/>
              </w:rPr>
              <w:t xml:space="preserve">Feedback delay is </w:t>
            </w:r>
            <w:r w:rsidRPr="00A97B0D">
              <w:rPr>
                <w:rFonts w:hint="eastAsia"/>
                <w:szCs w:val="22"/>
                <w:lang w:val="en-US"/>
              </w:rPr>
              <w:t>5</w:t>
            </w:r>
            <w:r w:rsidRPr="00A97B0D">
              <w:rPr>
                <w:szCs w:val="22"/>
                <w:lang w:val="en-US"/>
              </w:rPr>
              <w:t xml:space="preserve"> </w:t>
            </w:r>
            <w:proofErr w:type="spellStart"/>
            <w:r w:rsidRPr="00A97B0D">
              <w:rPr>
                <w:szCs w:val="22"/>
                <w:lang w:val="en-US"/>
              </w:rPr>
              <w:t>ms</w:t>
            </w:r>
            <w:proofErr w:type="spellEnd"/>
            <w:r w:rsidRPr="00A97B0D">
              <w:rPr>
                <w:rFonts w:hint="eastAsia"/>
                <w:szCs w:val="22"/>
                <w:lang w:val="en-US"/>
              </w:rPr>
              <w:t xml:space="preserve"> 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4705A5">
              <w:rPr>
                <w:rFonts w:hint="eastAsia"/>
                <w:szCs w:val="22"/>
                <w:lang w:val="en-US"/>
              </w:rPr>
              <w:t>AMC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4705A5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On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3 symbols for DL CCHs, </w:t>
            </w:r>
            <w:r>
              <w:rPr>
                <w:rFonts w:hint="eastAsia"/>
                <w:szCs w:val="22"/>
                <w:lang w:val="en-US"/>
              </w:rPr>
              <w:t>2</w:t>
            </w:r>
            <w:r w:rsidRPr="00E35E2E">
              <w:rPr>
                <w:szCs w:val="22"/>
                <w:lang w:val="en-US"/>
              </w:rPr>
              <w:t xml:space="preserve"> CRS ports and DM-RS with 12 REs per PRB </w:t>
            </w:r>
          </w:p>
        </w:tc>
      </w:tr>
    </w:tbl>
    <w:p w:rsidR="00424729" w:rsidRPr="0079089D" w:rsidRDefault="00424729" w:rsidP="0010510A">
      <w:pPr>
        <w:pStyle w:val="1"/>
        <w:spacing w:before="240" w:after="240"/>
        <w:rPr>
          <w:lang w:val="en-US" w:eastAsia="zh-CN"/>
        </w:rPr>
      </w:pPr>
    </w:p>
    <w:sectPr w:rsidR="00424729" w:rsidRPr="0079089D" w:rsidSect="000E0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D60" w:rsidRDefault="00FC6D60" w:rsidP="00424D40">
      <w:pPr>
        <w:spacing w:after="0"/>
      </w:pPr>
      <w:r>
        <w:separator/>
      </w:r>
    </w:p>
  </w:endnote>
  <w:endnote w:type="continuationSeparator" w:id="0">
    <w:p w:rsidR="00FC6D60" w:rsidRDefault="00FC6D60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D60" w:rsidRDefault="00FC6D60" w:rsidP="00424D40">
      <w:pPr>
        <w:spacing w:after="0"/>
      </w:pPr>
      <w:r>
        <w:separator/>
      </w:r>
    </w:p>
  </w:footnote>
  <w:footnote w:type="continuationSeparator" w:id="0">
    <w:p w:rsidR="00FC6D60" w:rsidRDefault="00FC6D60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F05218"/>
    <w:multiLevelType w:val="hybridMultilevel"/>
    <w:tmpl w:val="9050F3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F9408A"/>
    <w:multiLevelType w:val="hybridMultilevel"/>
    <w:tmpl w:val="622E148E"/>
    <w:lvl w:ilvl="0" w:tplc="0409000F">
      <w:start w:val="1"/>
      <w:numFmt w:val="decimal"/>
      <w:lvlText w:val="%1."/>
      <w:lvlJc w:val="left"/>
      <w:pPr>
        <w:ind w:left="810" w:hanging="420"/>
      </w:p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436159C"/>
    <w:multiLevelType w:val="hybridMultilevel"/>
    <w:tmpl w:val="92A438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7B22E7"/>
    <w:multiLevelType w:val="hybridMultilevel"/>
    <w:tmpl w:val="594E6C98"/>
    <w:lvl w:ilvl="0" w:tplc="7BF039B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DF"/>
    <w:rsid w:val="0000088C"/>
    <w:rsid w:val="00002B62"/>
    <w:rsid w:val="00002BB2"/>
    <w:rsid w:val="00003E64"/>
    <w:rsid w:val="00005A0F"/>
    <w:rsid w:val="00005E15"/>
    <w:rsid w:val="00006D53"/>
    <w:rsid w:val="00010A7D"/>
    <w:rsid w:val="0001214A"/>
    <w:rsid w:val="00016669"/>
    <w:rsid w:val="00017369"/>
    <w:rsid w:val="00022E9B"/>
    <w:rsid w:val="0002377F"/>
    <w:rsid w:val="00023A51"/>
    <w:rsid w:val="00030AA5"/>
    <w:rsid w:val="00032D60"/>
    <w:rsid w:val="000340FA"/>
    <w:rsid w:val="00035A64"/>
    <w:rsid w:val="00037302"/>
    <w:rsid w:val="00040D8A"/>
    <w:rsid w:val="00044605"/>
    <w:rsid w:val="00052FD2"/>
    <w:rsid w:val="00057D38"/>
    <w:rsid w:val="00062180"/>
    <w:rsid w:val="000625C4"/>
    <w:rsid w:val="00066C6F"/>
    <w:rsid w:val="00075712"/>
    <w:rsid w:val="0007748E"/>
    <w:rsid w:val="00077CA2"/>
    <w:rsid w:val="00090B3A"/>
    <w:rsid w:val="000A348C"/>
    <w:rsid w:val="000A37FA"/>
    <w:rsid w:val="000A7312"/>
    <w:rsid w:val="000B16D6"/>
    <w:rsid w:val="000B4FA4"/>
    <w:rsid w:val="000B6FC0"/>
    <w:rsid w:val="000C183F"/>
    <w:rsid w:val="000C25D1"/>
    <w:rsid w:val="000C4CC3"/>
    <w:rsid w:val="000D0DDD"/>
    <w:rsid w:val="000D1A9F"/>
    <w:rsid w:val="000D375E"/>
    <w:rsid w:val="000D4431"/>
    <w:rsid w:val="000D668A"/>
    <w:rsid w:val="000E0260"/>
    <w:rsid w:val="000E26C6"/>
    <w:rsid w:val="000F0076"/>
    <w:rsid w:val="000F0369"/>
    <w:rsid w:val="000F3FD3"/>
    <w:rsid w:val="00101B6C"/>
    <w:rsid w:val="00102B03"/>
    <w:rsid w:val="001034F8"/>
    <w:rsid w:val="0010510A"/>
    <w:rsid w:val="001059FC"/>
    <w:rsid w:val="0011040C"/>
    <w:rsid w:val="0011074B"/>
    <w:rsid w:val="00110FED"/>
    <w:rsid w:val="00113852"/>
    <w:rsid w:val="001220A5"/>
    <w:rsid w:val="0012303A"/>
    <w:rsid w:val="00124A2E"/>
    <w:rsid w:val="00125FF3"/>
    <w:rsid w:val="00127E26"/>
    <w:rsid w:val="0013006F"/>
    <w:rsid w:val="00131BC5"/>
    <w:rsid w:val="00132DA6"/>
    <w:rsid w:val="00135862"/>
    <w:rsid w:val="00135D52"/>
    <w:rsid w:val="001405D3"/>
    <w:rsid w:val="00145FC4"/>
    <w:rsid w:val="00151FC0"/>
    <w:rsid w:val="0015631E"/>
    <w:rsid w:val="00156C94"/>
    <w:rsid w:val="00161E77"/>
    <w:rsid w:val="00163871"/>
    <w:rsid w:val="00166B77"/>
    <w:rsid w:val="0017355D"/>
    <w:rsid w:val="00173B75"/>
    <w:rsid w:val="0017635C"/>
    <w:rsid w:val="00181A06"/>
    <w:rsid w:val="00182674"/>
    <w:rsid w:val="001A0CFD"/>
    <w:rsid w:val="001A4A52"/>
    <w:rsid w:val="001A5FE7"/>
    <w:rsid w:val="001A79A6"/>
    <w:rsid w:val="001C004E"/>
    <w:rsid w:val="001C221A"/>
    <w:rsid w:val="001C2D50"/>
    <w:rsid w:val="001C4C0F"/>
    <w:rsid w:val="001D185B"/>
    <w:rsid w:val="001D2F66"/>
    <w:rsid w:val="001E1C6B"/>
    <w:rsid w:val="001E2807"/>
    <w:rsid w:val="001E7562"/>
    <w:rsid w:val="001E7FD4"/>
    <w:rsid w:val="001F2AC2"/>
    <w:rsid w:val="001F731E"/>
    <w:rsid w:val="001F7EA6"/>
    <w:rsid w:val="002043EF"/>
    <w:rsid w:val="002117F8"/>
    <w:rsid w:val="002149CF"/>
    <w:rsid w:val="00214BB6"/>
    <w:rsid w:val="00215537"/>
    <w:rsid w:val="0021747B"/>
    <w:rsid w:val="002215F8"/>
    <w:rsid w:val="0022258D"/>
    <w:rsid w:val="00223E69"/>
    <w:rsid w:val="00225C97"/>
    <w:rsid w:val="00227205"/>
    <w:rsid w:val="00230586"/>
    <w:rsid w:val="00231808"/>
    <w:rsid w:val="00232140"/>
    <w:rsid w:val="00235097"/>
    <w:rsid w:val="002358E7"/>
    <w:rsid w:val="00237859"/>
    <w:rsid w:val="00243C32"/>
    <w:rsid w:val="00243DFF"/>
    <w:rsid w:val="002519A3"/>
    <w:rsid w:val="00251B6B"/>
    <w:rsid w:val="0025651E"/>
    <w:rsid w:val="00261F4C"/>
    <w:rsid w:val="002639AF"/>
    <w:rsid w:val="00266CE3"/>
    <w:rsid w:val="002712F7"/>
    <w:rsid w:val="0027534B"/>
    <w:rsid w:val="00283691"/>
    <w:rsid w:val="00286223"/>
    <w:rsid w:val="00286C4A"/>
    <w:rsid w:val="00286C9C"/>
    <w:rsid w:val="00287FFA"/>
    <w:rsid w:val="00290426"/>
    <w:rsid w:val="002952BC"/>
    <w:rsid w:val="002A19B6"/>
    <w:rsid w:val="002B585F"/>
    <w:rsid w:val="002B5C06"/>
    <w:rsid w:val="002C0CA4"/>
    <w:rsid w:val="002C1207"/>
    <w:rsid w:val="002C5C15"/>
    <w:rsid w:val="002C725D"/>
    <w:rsid w:val="002D055B"/>
    <w:rsid w:val="002D086A"/>
    <w:rsid w:val="002D2BD7"/>
    <w:rsid w:val="002D49C7"/>
    <w:rsid w:val="002D70B9"/>
    <w:rsid w:val="002E02D1"/>
    <w:rsid w:val="002E17FE"/>
    <w:rsid w:val="002E2366"/>
    <w:rsid w:val="002E3E73"/>
    <w:rsid w:val="002E58EE"/>
    <w:rsid w:val="002E6357"/>
    <w:rsid w:val="002F04B6"/>
    <w:rsid w:val="002F4099"/>
    <w:rsid w:val="002F57A1"/>
    <w:rsid w:val="002F7C70"/>
    <w:rsid w:val="00303990"/>
    <w:rsid w:val="00305998"/>
    <w:rsid w:val="00310E85"/>
    <w:rsid w:val="00313F11"/>
    <w:rsid w:val="0031468E"/>
    <w:rsid w:val="0032018C"/>
    <w:rsid w:val="00320388"/>
    <w:rsid w:val="00323C97"/>
    <w:rsid w:val="00325093"/>
    <w:rsid w:val="00330532"/>
    <w:rsid w:val="003308F1"/>
    <w:rsid w:val="0033092C"/>
    <w:rsid w:val="003362F9"/>
    <w:rsid w:val="00337072"/>
    <w:rsid w:val="00337D3C"/>
    <w:rsid w:val="003432F7"/>
    <w:rsid w:val="00343F4E"/>
    <w:rsid w:val="0034527A"/>
    <w:rsid w:val="003454F5"/>
    <w:rsid w:val="00346E78"/>
    <w:rsid w:val="00347FAA"/>
    <w:rsid w:val="00356CFB"/>
    <w:rsid w:val="003614DF"/>
    <w:rsid w:val="00361DCE"/>
    <w:rsid w:val="00362107"/>
    <w:rsid w:val="00362F6C"/>
    <w:rsid w:val="00364416"/>
    <w:rsid w:val="00380077"/>
    <w:rsid w:val="00383D6D"/>
    <w:rsid w:val="0038568E"/>
    <w:rsid w:val="00387EF1"/>
    <w:rsid w:val="00390A52"/>
    <w:rsid w:val="00395DAD"/>
    <w:rsid w:val="003A1430"/>
    <w:rsid w:val="003A4C8F"/>
    <w:rsid w:val="003A6159"/>
    <w:rsid w:val="003B0014"/>
    <w:rsid w:val="003B00C4"/>
    <w:rsid w:val="003B1269"/>
    <w:rsid w:val="003B4037"/>
    <w:rsid w:val="003B597C"/>
    <w:rsid w:val="003B6A19"/>
    <w:rsid w:val="003C05EA"/>
    <w:rsid w:val="003C5575"/>
    <w:rsid w:val="003D3043"/>
    <w:rsid w:val="003D46EE"/>
    <w:rsid w:val="003D46FF"/>
    <w:rsid w:val="003D77AB"/>
    <w:rsid w:val="003E186F"/>
    <w:rsid w:val="003E402E"/>
    <w:rsid w:val="003F0E1B"/>
    <w:rsid w:val="003F26F5"/>
    <w:rsid w:val="003F4F8E"/>
    <w:rsid w:val="00400092"/>
    <w:rsid w:val="004061C2"/>
    <w:rsid w:val="004102E0"/>
    <w:rsid w:val="004111FA"/>
    <w:rsid w:val="00414B85"/>
    <w:rsid w:val="00417DAD"/>
    <w:rsid w:val="00417DB9"/>
    <w:rsid w:val="00421A47"/>
    <w:rsid w:val="00422AA4"/>
    <w:rsid w:val="0042406D"/>
    <w:rsid w:val="00424729"/>
    <w:rsid w:val="00424D40"/>
    <w:rsid w:val="004263C5"/>
    <w:rsid w:val="00426A7A"/>
    <w:rsid w:val="00430A7A"/>
    <w:rsid w:val="004404C6"/>
    <w:rsid w:val="00440C83"/>
    <w:rsid w:val="004427E2"/>
    <w:rsid w:val="00443BF8"/>
    <w:rsid w:val="004473E0"/>
    <w:rsid w:val="0045218A"/>
    <w:rsid w:val="004521D2"/>
    <w:rsid w:val="00453F70"/>
    <w:rsid w:val="004551B1"/>
    <w:rsid w:val="0046042A"/>
    <w:rsid w:val="00461433"/>
    <w:rsid w:val="0046181F"/>
    <w:rsid w:val="00464211"/>
    <w:rsid w:val="004661C6"/>
    <w:rsid w:val="0047043C"/>
    <w:rsid w:val="004736BD"/>
    <w:rsid w:val="00475CE2"/>
    <w:rsid w:val="00477E71"/>
    <w:rsid w:val="00480FEE"/>
    <w:rsid w:val="0048377F"/>
    <w:rsid w:val="00496302"/>
    <w:rsid w:val="004A13D2"/>
    <w:rsid w:val="004A4ED0"/>
    <w:rsid w:val="004A775B"/>
    <w:rsid w:val="004A77D1"/>
    <w:rsid w:val="004B72EE"/>
    <w:rsid w:val="004C06F5"/>
    <w:rsid w:val="004C797E"/>
    <w:rsid w:val="004E160F"/>
    <w:rsid w:val="004E5507"/>
    <w:rsid w:val="004F109B"/>
    <w:rsid w:val="004F2518"/>
    <w:rsid w:val="004F48F8"/>
    <w:rsid w:val="0050051B"/>
    <w:rsid w:val="00500A36"/>
    <w:rsid w:val="00504344"/>
    <w:rsid w:val="00505001"/>
    <w:rsid w:val="00510533"/>
    <w:rsid w:val="00510746"/>
    <w:rsid w:val="00510AAE"/>
    <w:rsid w:val="00510DF9"/>
    <w:rsid w:val="00520BB4"/>
    <w:rsid w:val="005233EB"/>
    <w:rsid w:val="0052774F"/>
    <w:rsid w:val="00531A81"/>
    <w:rsid w:val="005329F9"/>
    <w:rsid w:val="005350B1"/>
    <w:rsid w:val="0054089E"/>
    <w:rsid w:val="00546D86"/>
    <w:rsid w:val="005471FD"/>
    <w:rsid w:val="0055110A"/>
    <w:rsid w:val="00551305"/>
    <w:rsid w:val="00554185"/>
    <w:rsid w:val="00556643"/>
    <w:rsid w:val="00560904"/>
    <w:rsid w:val="00562087"/>
    <w:rsid w:val="00562A1B"/>
    <w:rsid w:val="00562C75"/>
    <w:rsid w:val="005632C9"/>
    <w:rsid w:val="005663C0"/>
    <w:rsid w:val="00573D73"/>
    <w:rsid w:val="005836EF"/>
    <w:rsid w:val="00584B9C"/>
    <w:rsid w:val="00586678"/>
    <w:rsid w:val="00586CEC"/>
    <w:rsid w:val="005876D2"/>
    <w:rsid w:val="00590D48"/>
    <w:rsid w:val="0059216B"/>
    <w:rsid w:val="00592E57"/>
    <w:rsid w:val="005964FE"/>
    <w:rsid w:val="00597CB1"/>
    <w:rsid w:val="005B1E2B"/>
    <w:rsid w:val="005B3CE2"/>
    <w:rsid w:val="005B440E"/>
    <w:rsid w:val="005B5A1B"/>
    <w:rsid w:val="005B6D4D"/>
    <w:rsid w:val="005B6D94"/>
    <w:rsid w:val="005B7AD6"/>
    <w:rsid w:val="005C0893"/>
    <w:rsid w:val="005C14A0"/>
    <w:rsid w:val="005C4C13"/>
    <w:rsid w:val="005C7CFC"/>
    <w:rsid w:val="005D2C32"/>
    <w:rsid w:val="005D3D7C"/>
    <w:rsid w:val="005D7D67"/>
    <w:rsid w:val="005E2FDB"/>
    <w:rsid w:val="005F0295"/>
    <w:rsid w:val="005F1D4E"/>
    <w:rsid w:val="005F2A43"/>
    <w:rsid w:val="005F428F"/>
    <w:rsid w:val="005F4B69"/>
    <w:rsid w:val="005F4C0A"/>
    <w:rsid w:val="005F5E8D"/>
    <w:rsid w:val="00600399"/>
    <w:rsid w:val="006041A0"/>
    <w:rsid w:val="00605EAB"/>
    <w:rsid w:val="00611069"/>
    <w:rsid w:val="0062053E"/>
    <w:rsid w:val="00620DEB"/>
    <w:rsid w:val="006211E2"/>
    <w:rsid w:val="00621E94"/>
    <w:rsid w:val="006230C8"/>
    <w:rsid w:val="006239D4"/>
    <w:rsid w:val="0062420C"/>
    <w:rsid w:val="006273DF"/>
    <w:rsid w:val="00627C0B"/>
    <w:rsid w:val="00640508"/>
    <w:rsid w:val="0064706D"/>
    <w:rsid w:val="00651A3B"/>
    <w:rsid w:val="00655CC7"/>
    <w:rsid w:val="00663388"/>
    <w:rsid w:val="00673E1A"/>
    <w:rsid w:val="00673FF9"/>
    <w:rsid w:val="00681015"/>
    <w:rsid w:val="0068168F"/>
    <w:rsid w:val="00681E55"/>
    <w:rsid w:val="00682BE4"/>
    <w:rsid w:val="00682E65"/>
    <w:rsid w:val="00684A7E"/>
    <w:rsid w:val="006858C9"/>
    <w:rsid w:val="00686E56"/>
    <w:rsid w:val="006900FE"/>
    <w:rsid w:val="00695420"/>
    <w:rsid w:val="006955F8"/>
    <w:rsid w:val="00697F43"/>
    <w:rsid w:val="006A1320"/>
    <w:rsid w:val="006A1E24"/>
    <w:rsid w:val="006A232A"/>
    <w:rsid w:val="006A2E95"/>
    <w:rsid w:val="006A6CE5"/>
    <w:rsid w:val="006B058A"/>
    <w:rsid w:val="006B4120"/>
    <w:rsid w:val="006B4159"/>
    <w:rsid w:val="006B489B"/>
    <w:rsid w:val="006B6A15"/>
    <w:rsid w:val="006B6C34"/>
    <w:rsid w:val="006D12AE"/>
    <w:rsid w:val="006D29D0"/>
    <w:rsid w:val="006D3194"/>
    <w:rsid w:val="006D4B30"/>
    <w:rsid w:val="006D5840"/>
    <w:rsid w:val="006D7BD6"/>
    <w:rsid w:val="006E09E2"/>
    <w:rsid w:val="006F0CEA"/>
    <w:rsid w:val="006F0FC0"/>
    <w:rsid w:val="006F36C3"/>
    <w:rsid w:val="006F5DE0"/>
    <w:rsid w:val="006F5E6A"/>
    <w:rsid w:val="00700F98"/>
    <w:rsid w:val="00702C02"/>
    <w:rsid w:val="00705F09"/>
    <w:rsid w:val="00706BA2"/>
    <w:rsid w:val="00710A5E"/>
    <w:rsid w:val="00710D0C"/>
    <w:rsid w:val="00711C75"/>
    <w:rsid w:val="007149BC"/>
    <w:rsid w:val="00714E66"/>
    <w:rsid w:val="00715706"/>
    <w:rsid w:val="0071584A"/>
    <w:rsid w:val="00715C49"/>
    <w:rsid w:val="0071621D"/>
    <w:rsid w:val="007203D2"/>
    <w:rsid w:val="00723531"/>
    <w:rsid w:val="00731B1D"/>
    <w:rsid w:val="007355FB"/>
    <w:rsid w:val="00740223"/>
    <w:rsid w:val="0074401D"/>
    <w:rsid w:val="00751184"/>
    <w:rsid w:val="00755C3A"/>
    <w:rsid w:val="00756171"/>
    <w:rsid w:val="00761271"/>
    <w:rsid w:val="007639FF"/>
    <w:rsid w:val="007668D0"/>
    <w:rsid w:val="007673FB"/>
    <w:rsid w:val="00771768"/>
    <w:rsid w:val="00775904"/>
    <w:rsid w:val="00775C96"/>
    <w:rsid w:val="00776A81"/>
    <w:rsid w:val="007838F8"/>
    <w:rsid w:val="0078406C"/>
    <w:rsid w:val="007849A2"/>
    <w:rsid w:val="00787C61"/>
    <w:rsid w:val="00787D86"/>
    <w:rsid w:val="0079089D"/>
    <w:rsid w:val="00790979"/>
    <w:rsid w:val="00791C41"/>
    <w:rsid w:val="00792052"/>
    <w:rsid w:val="007A0CE8"/>
    <w:rsid w:val="007A2BCE"/>
    <w:rsid w:val="007A57F1"/>
    <w:rsid w:val="007A6F61"/>
    <w:rsid w:val="007B1C7D"/>
    <w:rsid w:val="007B24D0"/>
    <w:rsid w:val="007B4178"/>
    <w:rsid w:val="007B4899"/>
    <w:rsid w:val="007B62B0"/>
    <w:rsid w:val="007B65B9"/>
    <w:rsid w:val="007B7A03"/>
    <w:rsid w:val="007C0051"/>
    <w:rsid w:val="007C06F8"/>
    <w:rsid w:val="007C3EB6"/>
    <w:rsid w:val="007C709E"/>
    <w:rsid w:val="007D068A"/>
    <w:rsid w:val="007D1A7A"/>
    <w:rsid w:val="007D22B1"/>
    <w:rsid w:val="007D4119"/>
    <w:rsid w:val="007E025C"/>
    <w:rsid w:val="007E09D1"/>
    <w:rsid w:val="007E382E"/>
    <w:rsid w:val="007E38A0"/>
    <w:rsid w:val="007E3932"/>
    <w:rsid w:val="007E4A26"/>
    <w:rsid w:val="007F129B"/>
    <w:rsid w:val="007F13C4"/>
    <w:rsid w:val="007F13D3"/>
    <w:rsid w:val="007F1411"/>
    <w:rsid w:val="007F2D18"/>
    <w:rsid w:val="007F585A"/>
    <w:rsid w:val="007F787A"/>
    <w:rsid w:val="00800C4D"/>
    <w:rsid w:val="00802467"/>
    <w:rsid w:val="00804A13"/>
    <w:rsid w:val="00816ACB"/>
    <w:rsid w:val="0082052F"/>
    <w:rsid w:val="00822876"/>
    <w:rsid w:val="008324DC"/>
    <w:rsid w:val="0083309F"/>
    <w:rsid w:val="00833380"/>
    <w:rsid w:val="008371BD"/>
    <w:rsid w:val="00840A51"/>
    <w:rsid w:val="008442C4"/>
    <w:rsid w:val="00844CDA"/>
    <w:rsid w:val="00847B86"/>
    <w:rsid w:val="00851E97"/>
    <w:rsid w:val="00851FED"/>
    <w:rsid w:val="00863DF8"/>
    <w:rsid w:val="00866E1E"/>
    <w:rsid w:val="00867032"/>
    <w:rsid w:val="00870500"/>
    <w:rsid w:val="00875BCD"/>
    <w:rsid w:val="00875D2A"/>
    <w:rsid w:val="00877137"/>
    <w:rsid w:val="00884FFE"/>
    <w:rsid w:val="00885236"/>
    <w:rsid w:val="008A4695"/>
    <w:rsid w:val="008A497E"/>
    <w:rsid w:val="008A628A"/>
    <w:rsid w:val="008A75B3"/>
    <w:rsid w:val="008A76F8"/>
    <w:rsid w:val="008B0485"/>
    <w:rsid w:val="008B2AC1"/>
    <w:rsid w:val="008B7FA0"/>
    <w:rsid w:val="008C061A"/>
    <w:rsid w:val="008C0628"/>
    <w:rsid w:val="008C6DAF"/>
    <w:rsid w:val="008C7C0B"/>
    <w:rsid w:val="008D1A7B"/>
    <w:rsid w:val="008E0ABE"/>
    <w:rsid w:val="008E343C"/>
    <w:rsid w:val="008E4CE0"/>
    <w:rsid w:val="008F719D"/>
    <w:rsid w:val="008F740B"/>
    <w:rsid w:val="008F7FF4"/>
    <w:rsid w:val="00900F9E"/>
    <w:rsid w:val="00901E93"/>
    <w:rsid w:val="00903C2B"/>
    <w:rsid w:val="00915005"/>
    <w:rsid w:val="00917C84"/>
    <w:rsid w:val="00921B3B"/>
    <w:rsid w:val="009235A1"/>
    <w:rsid w:val="00925C88"/>
    <w:rsid w:val="00927547"/>
    <w:rsid w:val="00932941"/>
    <w:rsid w:val="00932B68"/>
    <w:rsid w:val="00934CBC"/>
    <w:rsid w:val="00941CA7"/>
    <w:rsid w:val="00944553"/>
    <w:rsid w:val="009459F0"/>
    <w:rsid w:val="00947E8A"/>
    <w:rsid w:val="00957D9F"/>
    <w:rsid w:val="009602E1"/>
    <w:rsid w:val="00961F28"/>
    <w:rsid w:val="009624B7"/>
    <w:rsid w:val="009643D6"/>
    <w:rsid w:val="0097356E"/>
    <w:rsid w:val="009740A2"/>
    <w:rsid w:val="0097691D"/>
    <w:rsid w:val="00981F0B"/>
    <w:rsid w:val="0098530D"/>
    <w:rsid w:val="0098548B"/>
    <w:rsid w:val="00990F53"/>
    <w:rsid w:val="00991EC3"/>
    <w:rsid w:val="009955FC"/>
    <w:rsid w:val="0099592C"/>
    <w:rsid w:val="009A0648"/>
    <w:rsid w:val="009A12B2"/>
    <w:rsid w:val="009A1FC5"/>
    <w:rsid w:val="009A41A1"/>
    <w:rsid w:val="009A55C1"/>
    <w:rsid w:val="009A6B51"/>
    <w:rsid w:val="009A6C78"/>
    <w:rsid w:val="009B0A2D"/>
    <w:rsid w:val="009B0B9B"/>
    <w:rsid w:val="009B1D9E"/>
    <w:rsid w:val="009B439F"/>
    <w:rsid w:val="009B7622"/>
    <w:rsid w:val="009B7F14"/>
    <w:rsid w:val="009C1F19"/>
    <w:rsid w:val="009C3D09"/>
    <w:rsid w:val="009C5121"/>
    <w:rsid w:val="009C54B4"/>
    <w:rsid w:val="009C6503"/>
    <w:rsid w:val="009C6D83"/>
    <w:rsid w:val="009C788C"/>
    <w:rsid w:val="009E0B79"/>
    <w:rsid w:val="009E1AD2"/>
    <w:rsid w:val="009E7A3B"/>
    <w:rsid w:val="009F1773"/>
    <w:rsid w:val="009F65D3"/>
    <w:rsid w:val="00A03222"/>
    <w:rsid w:val="00A03D60"/>
    <w:rsid w:val="00A04840"/>
    <w:rsid w:val="00A04E94"/>
    <w:rsid w:val="00A078D1"/>
    <w:rsid w:val="00A21A18"/>
    <w:rsid w:val="00A336FE"/>
    <w:rsid w:val="00A44433"/>
    <w:rsid w:val="00A453AF"/>
    <w:rsid w:val="00A454CE"/>
    <w:rsid w:val="00A50465"/>
    <w:rsid w:val="00A52B2B"/>
    <w:rsid w:val="00A55DD9"/>
    <w:rsid w:val="00A56E0D"/>
    <w:rsid w:val="00A6571E"/>
    <w:rsid w:val="00A71642"/>
    <w:rsid w:val="00A7190B"/>
    <w:rsid w:val="00A737B2"/>
    <w:rsid w:val="00A82723"/>
    <w:rsid w:val="00A83FBE"/>
    <w:rsid w:val="00A87923"/>
    <w:rsid w:val="00A87D05"/>
    <w:rsid w:val="00A971B5"/>
    <w:rsid w:val="00AA26DF"/>
    <w:rsid w:val="00AA4315"/>
    <w:rsid w:val="00AB35BD"/>
    <w:rsid w:val="00AB56AD"/>
    <w:rsid w:val="00AB752D"/>
    <w:rsid w:val="00AC058D"/>
    <w:rsid w:val="00AC5F96"/>
    <w:rsid w:val="00AC79AD"/>
    <w:rsid w:val="00AD1CB5"/>
    <w:rsid w:val="00AD280A"/>
    <w:rsid w:val="00AD3847"/>
    <w:rsid w:val="00AD533E"/>
    <w:rsid w:val="00AD56C6"/>
    <w:rsid w:val="00AD6802"/>
    <w:rsid w:val="00AD6AEA"/>
    <w:rsid w:val="00AE07D0"/>
    <w:rsid w:val="00AE3A8A"/>
    <w:rsid w:val="00AE7F87"/>
    <w:rsid w:val="00AF3953"/>
    <w:rsid w:val="00AF5885"/>
    <w:rsid w:val="00AF7C57"/>
    <w:rsid w:val="00B01328"/>
    <w:rsid w:val="00B0163B"/>
    <w:rsid w:val="00B01B37"/>
    <w:rsid w:val="00B03AD9"/>
    <w:rsid w:val="00B05BAD"/>
    <w:rsid w:val="00B1057C"/>
    <w:rsid w:val="00B1365D"/>
    <w:rsid w:val="00B14770"/>
    <w:rsid w:val="00B20AF7"/>
    <w:rsid w:val="00B26580"/>
    <w:rsid w:val="00B33BA4"/>
    <w:rsid w:val="00B3656E"/>
    <w:rsid w:val="00B37EE2"/>
    <w:rsid w:val="00B4168A"/>
    <w:rsid w:val="00B51ED1"/>
    <w:rsid w:val="00B52275"/>
    <w:rsid w:val="00B531A7"/>
    <w:rsid w:val="00B54037"/>
    <w:rsid w:val="00B54936"/>
    <w:rsid w:val="00B54998"/>
    <w:rsid w:val="00B54F39"/>
    <w:rsid w:val="00B5702A"/>
    <w:rsid w:val="00B61C4B"/>
    <w:rsid w:val="00B6284D"/>
    <w:rsid w:val="00B6310D"/>
    <w:rsid w:val="00B66D9A"/>
    <w:rsid w:val="00B6740F"/>
    <w:rsid w:val="00B738E6"/>
    <w:rsid w:val="00B7410E"/>
    <w:rsid w:val="00B812E0"/>
    <w:rsid w:val="00B81614"/>
    <w:rsid w:val="00B83F60"/>
    <w:rsid w:val="00B85980"/>
    <w:rsid w:val="00B9061A"/>
    <w:rsid w:val="00BA1A56"/>
    <w:rsid w:val="00BA22A2"/>
    <w:rsid w:val="00BA4017"/>
    <w:rsid w:val="00BA56A2"/>
    <w:rsid w:val="00BA667E"/>
    <w:rsid w:val="00BA7196"/>
    <w:rsid w:val="00BA7318"/>
    <w:rsid w:val="00BA7600"/>
    <w:rsid w:val="00BB1E9B"/>
    <w:rsid w:val="00BB266C"/>
    <w:rsid w:val="00BB2AE7"/>
    <w:rsid w:val="00BB3073"/>
    <w:rsid w:val="00BB352A"/>
    <w:rsid w:val="00BB7591"/>
    <w:rsid w:val="00BC2252"/>
    <w:rsid w:val="00BD0151"/>
    <w:rsid w:val="00BD0152"/>
    <w:rsid w:val="00BD2726"/>
    <w:rsid w:val="00BD350C"/>
    <w:rsid w:val="00BD3D6E"/>
    <w:rsid w:val="00BD4190"/>
    <w:rsid w:val="00BD6DE8"/>
    <w:rsid w:val="00BE2EA1"/>
    <w:rsid w:val="00BE6773"/>
    <w:rsid w:val="00BE6EDB"/>
    <w:rsid w:val="00BF0BB0"/>
    <w:rsid w:val="00BF411C"/>
    <w:rsid w:val="00BF4EB7"/>
    <w:rsid w:val="00BF56B3"/>
    <w:rsid w:val="00BF7B34"/>
    <w:rsid w:val="00BF7F8E"/>
    <w:rsid w:val="00C00149"/>
    <w:rsid w:val="00C00F3F"/>
    <w:rsid w:val="00C02F71"/>
    <w:rsid w:val="00C03DDA"/>
    <w:rsid w:val="00C04BDE"/>
    <w:rsid w:val="00C04C30"/>
    <w:rsid w:val="00C07C29"/>
    <w:rsid w:val="00C108E8"/>
    <w:rsid w:val="00C1209A"/>
    <w:rsid w:val="00C12D75"/>
    <w:rsid w:val="00C1562A"/>
    <w:rsid w:val="00C17A0A"/>
    <w:rsid w:val="00C222E1"/>
    <w:rsid w:val="00C22BD1"/>
    <w:rsid w:val="00C26302"/>
    <w:rsid w:val="00C31996"/>
    <w:rsid w:val="00C31F23"/>
    <w:rsid w:val="00C35961"/>
    <w:rsid w:val="00C37CCC"/>
    <w:rsid w:val="00C4362B"/>
    <w:rsid w:val="00C449DA"/>
    <w:rsid w:val="00C4717B"/>
    <w:rsid w:val="00C47F16"/>
    <w:rsid w:val="00C517F0"/>
    <w:rsid w:val="00C553A7"/>
    <w:rsid w:val="00C575B1"/>
    <w:rsid w:val="00C60E48"/>
    <w:rsid w:val="00C6287A"/>
    <w:rsid w:val="00C63F15"/>
    <w:rsid w:val="00C65B28"/>
    <w:rsid w:val="00C70005"/>
    <w:rsid w:val="00C71FCB"/>
    <w:rsid w:val="00C72C15"/>
    <w:rsid w:val="00C72E76"/>
    <w:rsid w:val="00C74B59"/>
    <w:rsid w:val="00C74BEF"/>
    <w:rsid w:val="00C74E1D"/>
    <w:rsid w:val="00C80C8B"/>
    <w:rsid w:val="00C80EC9"/>
    <w:rsid w:val="00C82D5B"/>
    <w:rsid w:val="00C93031"/>
    <w:rsid w:val="00CA364A"/>
    <w:rsid w:val="00CA57F5"/>
    <w:rsid w:val="00CA690C"/>
    <w:rsid w:val="00CB105F"/>
    <w:rsid w:val="00CB19BA"/>
    <w:rsid w:val="00CB3C1F"/>
    <w:rsid w:val="00CB425E"/>
    <w:rsid w:val="00CB562D"/>
    <w:rsid w:val="00CB5B7C"/>
    <w:rsid w:val="00CC3AA8"/>
    <w:rsid w:val="00CD1B9C"/>
    <w:rsid w:val="00CD38B7"/>
    <w:rsid w:val="00CD45FE"/>
    <w:rsid w:val="00CD64E0"/>
    <w:rsid w:val="00CE4F1F"/>
    <w:rsid w:val="00CE5719"/>
    <w:rsid w:val="00CE6E96"/>
    <w:rsid w:val="00CF16D5"/>
    <w:rsid w:val="00CF335C"/>
    <w:rsid w:val="00CF388E"/>
    <w:rsid w:val="00CF7750"/>
    <w:rsid w:val="00D0004C"/>
    <w:rsid w:val="00D03DE7"/>
    <w:rsid w:val="00D12241"/>
    <w:rsid w:val="00D16ED3"/>
    <w:rsid w:val="00D16FDF"/>
    <w:rsid w:val="00D17133"/>
    <w:rsid w:val="00D20151"/>
    <w:rsid w:val="00D20EEC"/>
    <w:rsid w:val="00D240BF"/>
    <w:rsid w:val="00D26C7F"/>
    <w:rsid w:val="00D27521"/>
    <w:rsid w:val="00D2788B"/>
    <w:rsid w:val="00D322FC"/>
    <w:rsid w:val="00D324EB"/>
    <w:rsid w:val="00D36AD9"/>
    <w:rsid w:val="00D378B0"/>
    <w:rsid w:val="00D37E05"/>
    <w:rsid w:val="00D4248E"/>
    <w:rsid w:val="00D42974"/>
    <w:rsid w:val="00D43F63"/>
    <w:rsid w:val="00D44C63"/>
    <w:rsid w:val="00D528A9"/>
    <w:rsid w:val="00D56253"/>
    <w:rsid w:val="00D57972"/>
    <w:rsid w:val="00D65E64"/>
    <w:rsid w:val="00D6786A"/>
    <w:rsid w:val="00D70D5C"/>
    <w:rsid w:val="00D7291B"/>
    <w:rsid w:val="00D76AE9"/>
    <w:rsid w:val="00D76B56"/>
    <w:rsid w:val="00D802B8"/>
    <w:rsid w:val="00D82ED1"/>
    <w:rsid w:val="00D84FF0"/>
    <w:rsid w:val="00D85A11"/>
    <w:rsid w:val="00D85CB6"/>
    <w:rsid w:val="00DA08C1"/>
    <w:rsid w:val="00DB269B"/>
    <w:rsid w:val="00DB72C1"/>
    <w:rsid w:val="00DC2A9D"/>
    <w:rsid w:val="00DC6548"/>
    <w:rsid w:val="00DD2FB3"/>
    <w:rsid w:val="00DD613F"/>
    <w:rsid w:val="00DD7FE4"/>
    <w:rsid w:val="00DE132A"/>
    <w:rsid w:val="00DE2028"/>
    <w:rsid w:val="00DF00F9"/>
    <w:rsid w:val="00DF079B"/>
    <w:rsid w:val="00DF437F"/>
    <w:rsid w:val="00DF63C7"/>
    <w:rsid w:val="00E001E2"/>
    <w:rsid w:val="00E0137C"/>
    <w:rsid w:val="00E053A4"/>
    <w:rsid w:val="00E06B9A"/>
    <w:rsid w:val="00E07FE9"/>
    <w:rsid w:val="00E1110E"/>
    <w:rsid w:val="00E13C24"/>
    <w:rsid w:val="00E23941"/>
    <w:rsid w:val="00E2442A"/>
    <w:rsid w:val="00E25385"/>
    <w:rsid w:val="00E31B35"/>
    <w:rsid w:val="00E33F24"/>
    <w:rsid w:val="00E406CF"/>
    <w:rsid w:val="00E42110"/>
    <w:rsid w:val="00E4225B"/>
    <w:rsid w:val="00E45BAC"/>
    <w:rsid w:val="00E465B6"/>
    <w:rsid w:val="00E51DBE"/>
    <w:rsid w:val="00E53EF3"/>
    <w:rsid w:val="00E564BD"/>
    <w:rsid w:val="00E60E94"/>
    <w:rsid w:val="00E64DC5"/>
    <w:rsid w:val="00E673CB"/>
    <w:rsid w:val="00E71E0D"/>
    <w:rsid w:val="00E73564"/>
    <w:rsid w:val="00E738AF"/>
    <w:rsid w:val="00E74766"/>
    <w:rsid w:val="00E77928"/>
    <w:rsid w:val="00E80711"/>
    <w:rsid w:val="00E839B4"/>
    <w:rsid w:val="00E87A49"/>
    <w:rsid w:val="00E92997"/>
    <w:rsid w:val="00E92BBF"/>
    <w:rsid w:val="00EA0A1A"/>
    <w:rsid w:val="00EA45FB"/>
    <w:rsid w:val="00EA57BC"/>
    <w:rsid w:val="00EB0F9D"/>
    <w:rsid w:val="00EB4B9E"/>
    <w:rsid w:val="00EB6354"/>
    <w:rsid w:val="00EB6773"/>
    <w:rsid w:val="00EB7597"/>
    <w:rsid w:val="00EC1995"/>
    <w:rsid w:val="00EC1A35"/>
    <w:rsid w:val="00EC6A10"/>
    <w:rsid w:val="00EE33C4"/>
    <w:rsid w:val="00EE457F"/>
    <w:rsid w:val="00EF0EEC"/>
    <w:rsid w:val="00EF1C95"/>
    <w:rsid w:val="00EF236A"/>
    <w:rsid w:val="00EF28AE"/>
    <w:rsid w:val="00EF6F29"/>
    <w:rsid w:val="00F00765"/>
    <w:rsid w:val="00F0084F"/>
    <w:rsid w:val="00F013B5"/>
    <w:rsid w:val="00F02A57"/>
    <w:rsid w:val="00F065A2"/>
    <w:rsid w:val="00F1119D"/>
    <w:rsid w:val="00F11BB0"/>
    <w:rsid w:val="00F12881"/>
    <w:rsid w:val="00F1416F"/>
    <w:rsid w:val="00F15FC7"/>
    <w:rsid w:val="00F22511"/>
    <w:rsid w:val="00F22C04"/>
    <w:rsid w:val="00F25A2D"/>
    <w:rsid w:val="00F261E9"/>
    <w:rsid w:val="00F270D3"/>
    <w:rsid w:val="00F36D15"/>
    <w:rsid w:val="00F37BB3"/>
    <w:rsid w:val="00F415DE"/>
    <w:rsid w:val="00F44189"/>
    <w:rsid w:val="00F4506C"/>
    <w:rsid w:val="00F46D42"/>
    <w:rsid w:val="00F4740B"/>
    <w:rsid w:val="00F515BC"/>
    <w:rsid w:val="00F51C67"/>
    <w:rsid w:val="00F62633"/>
    <w:rsid w:val="00F657AA"/>
    <w:rsid w:val="00F7015B"/>
    <w:rsid w:val="00F715CB"/>
    <w:rsid w:val="00F722CF"/>
    <w:rsid w:val="00F722F0"/>
    <w:rsid w:val="00F728DA"/>
    <w:rsid w:val="00F74EE8"/>
    <w:rsid w:val="00F80A4C"/>
    <w:rsid w:val="00F818C1"/>
    <w:rsid w:val="00F90D3D"/>
    <w:rsid w:val="00F97724"/>
    <w:rsid w:val="00FA1478"/>
    <w:rsid w:val="00FA2B2A"/>
    <w:rsid w:val="00FA4616"/>
    <w:rsid w:val="00FA4835"/>
    <w:rsid w:val="00FB2FDA"/>
    <w:rsid w:val="00FB4999"/>
    <w:rsid w:val="00FB63A4"/>
    <w:rsid w:val="00FB7A5C"/>
    <w:rsid w:val="00FC6270"/>
    <w:rsid w:val="00FC6D60"/>
    <w:rsid w:val="00FC7086"/>
    <w:rsid w:val="00FD1A98"/>
    <w:rsid w:val="00FD58B9"/>
    <w:rsid w:val="00FD5D87"/>
    <w:rsid w:val="00FD66F0"/>
    <w:rsid w:val="00FD6D7B"/>
    <w:rsid w:val="00FD7EAF"/>
    <w:rsid w:val="00FE6692"/>
    <w:rsid w:val="00FF3F45"/>
    <w:rsid w:val="00FF4446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LGTdoc">
    <w:name w:val="LGTdoc_본문"/>
    <w:basedOn w:val="a"/>
    <w:rsid w:val="000D1A9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LGTdoc">
    <w:name w:val="LGTdoc_본문"/>
    <w:basedOn w:val="a"/>
    <w:rsid w:val="000D1A9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0DC6D-84DC-479E-AEB7-9D51C705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725</Words>
  <Characters>4135</Characters>
  <Application>Microsoft Office Word</Application>
  <DocSecurity>0</DocSecurity>
  <Lines>34</Lines>
  <Paragraphs>9</Paragraphs>
  <ScaleCrop>false</ScaleCrop>
  <Company>Co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liubingchao</dc:creator>
  <cp:lastModifiedBy>匿名用户</cp:lastModifiedBy>
  <cp:revision>13</cp:revision>
  <dcterms:created xsi:type="dcterms:W3CDTF">2016-04-01T15:14:00Z</dcterms:created>
  <dcterms:modified xsi:type="dcterms:W3CDTF">2016-04-11T05:59:00Z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